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2EF9E4F" w14:textId="74DEA84E" w:rsidR="00E9209D" w:rsidRPr="00563E77" w:rsidRDefault="00831721" w:rsidP="002B4D46">
      <w:pPr>
        <w:spacing w:before="120" w:after="0"/>
        <w:ind w:left="0"/>
        <w:rPr>
          <w:b/>
          <w:bCs/>
          <w:color w:val="82B0E4" w:themeColor="accent1" w:themeTint="66"/>
          <w:sz w:val="52"/>
          <w:szCs w:val="52"/>
        </w:rPr>
      </w:pPr>
      <w:r w:rsidRPr="00563E77">
        <w:rPr>
          <w:b/>
          <w:bCs/>
          <w:noProof/>
          <w:color w:val="82B0E4" w:themeColor="accent1" w:themeTint="66"/>
          <w:sz w:val="52"/>
          <w:szCs w:val="52"/>
          <w:lang w:bidi="nb-NO"/>
        </w:rPr>
        <mc:AlternateContent>
          <mc:Choice Requires="wpg">
            <w:drawing>
              <wp:anchor distT="0" distB="0" distL="114300" distR="114300" simplePos="0" relativeHeight="251659264" behindDoc="1" locked="1" layoutInCell="1" allowOverlap="1" wp14:anchorId="79665508" wp14:editId="36FB1D1E">
                <wp:simplePos x="0" y="0"/>
                <wp:positionH relativeFrom="page">
                  <wp:posOffset>-158115</wp:posOffset>
                </wp:positionH>
                <wp:positionV relativeFrom="paragraph">
                  <wp:posOffset>-462915</wp:posOffset>
                </wp:positionV>
                <wp:extent cx="8255000" cy="3032125"/>
                <wp:effectExtent l="0" t="0" r="0" b="0"/>
                <wp:wrapNone/>
                <wp:docPr id="19" name="Grafikk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55000" cy="3032125"/>
                          <a:chOff x="-12693" y="-10871"/>
                          <a:chExt cx="6011062" cy="1927777"/>
                        </a:xfrm>
                      </wpg:grpSpPr>
                      <wps:wsp>
                        <wps:cNvPr id="20" name="Frihåndsform: Figur 20"/>
                        <wps:cNvSpPr/>
                        <wps:spPr>
                          <a:xfrm>
                            <a:off x="2121694" y="846264"/>
                            <a:ext cx="3876675" cy="908717"/>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ihåndsform: Figur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ihåndsform: Figur 23"/>
                        <wps:cNvSpPr/>
                        <wps:spPr>
                          <a:xfrm>
                            <a:off x="-12693" y="-10871"/>
                            <a:ext cx="6000750" cy="1558792"/>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ihåndsform: Figur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740FB1" id="Grafikk 17" o:spid="_x0000_s1026" alt="&quot;&quot;" style="position:absolute;margin-left:-12.45pt;margin-top:-36.45pt;width:650pt;height:238.75pt;z-index:-251657216;mso-position-horizontal-relative:page;mso-width-relative:margin;mso-height-relative:margin" coordorigin="-126,-108" coordsize="60110,1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">
                <v:shape id="Frihåndsform: Figur 20" o:spid="_x0000_s1027" style="position:absolute;left:21216;top:8462;width:38767;height:9087;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701186;2359819,899630;7144,663855;7144,3684;3869531,3684;3869531,701186" o:connectangles="0,0,0,0,0,0"/>
                </v:shape>
                <v:shape id="Frihåndsform: Figur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ihåndsform: Figur 23" o:spid="_x0000_s1029" style="position:absolute;left:-126;top:-108;width:60006;height:15587;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12307;7144,1057517;3546634,990244;5998369,1539922;5998369,12307;7144,12307" o:connectangles="0,0,0,0,0,0"/>
                </v:shape>
                <v:shape id="Frihåndsform: Figur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w10:anchorlock/>
              </v:group>
            </w:pict>
          </mc:Fallback>
        </mc:AlternateContent>
      </w:r>
      <w:r w:rsidR="002B4D46" w:rsidRPr="00563E77">
        <w:rPr>
          <w:b/>
          <w:bCs/>
          <w:color w:val="82B0E4" w:themeColor="accent1" w:themeTint="66"/>
          <w:sz w:val="52"/>
          <w:szCs w:val="52"/>
        </w:rPr>
        <w:t xml:space="preserve">Avtale om samarbeid mellom oppfølgingsklasse og friomsorgskontor </w:t>
      </w:r>
      <w:r w:rsidR="00E9209D" w:rsidRPr="00563E77">
        <w:rPr>
          <w:b/>
          <w:bCs/>
          <w:color w:val="82B0E4" w:themeColor="accent1" w:themeTint="66"/>
          <w:sz w:val="52"/>
          <w:szCs w:val="52"/>
        </w:rPr>
        <w:t xml:space="preserve"> </w:t>
      </w:r>
    </w:p>
    <w:p w14:paraId="4D0A6ADC" w14:textId="2509F506" w:rsidR="00A66B18" w:rsidRPr="002B4D46" w:rsidRDefault="002B4D46" w:rsidP="002B4D46">
      <w:pPr>
        <w:tabs>
          <w:tab w:val="left" w:pos="6864"/>
          <w:tab w:val="left" w:pos="8496"/>
          <w:tab w:val="left" w:pos="9036"/>
          <w:tab w:val="right" w:pos="9746"/>
        </w:tabs>
        <w:rPr>
          <w:sz w:val="52"/>
          <w:szCs w:val="52"/>
        </w:rPr>
      </w:pPr>
      <w:r>
        <w:rPr>
          <w:sz w:val="52"/>
          <w:szCs w:val="52"/>
        </w:rPr>
        <w:tab/>
      </w:r>
      <w:r>
        <w:rPr>
          <w:sz w:val="52"/>
          <w:szCs w:val="52"/>
        </w:rPr>
        <w:tab/>
      </w:r>
      <w:r>
        <w:rPr>
          <w:sz w:val="52"/>
          <w:szCs w:val="52"/>
        </w:rPr>
        <w:tab/>
      </w:r>
      <w:r>
        <w:rPr>
          <w:sz w:val="52"/>
          <w:szCs w:val="52"/>
        </w:rPr>
        <w:tab/>
      </w:r>
    </w:p>
    <w:p w14:paraId="23B25B8E" w14:textId="626BF0D6" w:rsidR="00A66B18" w:rsidRPr="00A66B18" w:rsidRDefault="002B4D46" w:rsidP="002B4D46">
      <w:pPr>
        <w:pStyle w:val="Mottaker"/>
        <w:tabs>
          <w:tab w:val="left" w:pos="2592"/>
          <w:tab w:val="left" w:pos="4368"/>
          <w:tab w:val="left" w:pos="6864"/>
        </w:tabs>
      </w:pPr>
      <w:r>
        <w:tab/>
      </w:r>
      <w:r>
        <w:tab/>
      </w:r>
      <w:r>
        <w:tab/>
      </w:r>
    </w:p>
    <w:p w14:paraId="0C6F2411" w14:textId="6ACFDB3E" w:rsidR="00A66B18" w:rsidRDefault="002B4D46" w:rsidP="00751D01">
      <w:pPr>
        <w:tabs>
          <w:tab w:val="left" w:pos="2592"/>
          <w:tab w:val="left" w:pos="3212"/>
        </w:tabs>
        <w:rPr>
          <w:color w:val="000000" w:themeColor="text1"/>
        </w:rPr>
      </w:pPr>
      <w:r>
        <w:rPr>
          <w:color w:val="000000" w:themeColor="text1"/>
        </w:rPr>
        <w:tab/>
      </w:r>
      <w:r w:rsidR="00751D01">
        <w:rPr>
          <w:color w:val="000000" w:themeColor="text1"/>
        </w:rPr>
        <w:tab/>
      </w:r>
    </w:p>
    <w:p w14:paraId="27DA58BD" w14:textId="433EEB6E" w:rsidR="00E9209D" w:rsidRDefault="00E9209D" w:rsidP="00A66B18">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0A50E4A6" w14:textId="77777777" w:rsidR="0011140C" w:rsidRDefault="0011140C" w:rsidP="0011140C">
      <w:pPr>
        <w:pStyle w:val="Innledendehilsen"/>
        <w:ind w:left="1080"/>
        <w:rPr>
          <w:b/>
          <w:bCs/>
        </w:rPr>
      </w:pPr>
    </w:p>
    <w:p w14:paraId="34A7D7F2" w14:textId="554D1CA6" w:rsidR="002B4D46" w:rsidRPr="002B4D46" w:rsidRDefault="002B4D46" w:rsidP="0011140C">
      <w:pPr>
        <w:pStyle w:val="Innledendehilsen"/>
        <w:numPr>
          <w:ilvl w:val="0"/>
          <w:numId w:val="16"/>
        </w:numPr>
        <w:rPr>
          <w:b/>
          <w:bCs/>
        </w:rPr>
      </w:pPr>
      <w:r w:rsidRPr="002B4D46">
        <w:rPr>
          <w:b/>
          <w:bCs/>
        </w:rPr>
        <w:t>BAKGRUNN</w:t>
      </w:r>
    </w:p>
    <w:p w14:paraId="2F9FB784" w14:textId="172D9CDF" w:rsidR="002B4D46" w:rsidRDefault="00CC1A29" w:rsidP="002B4D46">
      <w:hyperlink r:id="rId11" w:history="1">
        <w:r w:rsidR="002B4D46" w:rsidRPr="00F2420D">
          <w:rPr>
            <w:rStyle w:val="Hyperkobling"/>
            <w:color w:val="4389D7" w:themeColor="text2" w:themeTint="99"/>
          </w:rPr>
          <w:t>Tilskudd til opplæring i kriminalomsorgen</w:t>
        </w:r>
      </w:hyperlink>
      <w:r w:rsidR="002B4D46" w:rsidRPr="000E1A30">
        <w:t xml:space="preserve"> skal bidra til å dekke kostnadene fylkeskommunene har til opplæring innenfor rammene av kriminalomsorgen.</w:t>
      </w:r>
      <w:r w:rsidR="0011140C">
        <w:t xml:space="preserve"> </w:t>
      </w:r>
      <w:r w:rsidR="002B4D46" w:rsidRPr="000E1A30">
        <w:t>Målet med tilskuddsordningen er at innsatte som ikke har fullført grunnskolen eller videregående skole, og som har rett til og ønsker slik opplæring, skal få det. I tillegg skal løslatte kunne fullføre opplæring som er påbegynt under soning.</w:t>
      </w:r>
      <w:r w:rsidR="002B4D46">
        <w:t xml:space="preserve"> </w:t>
      </w:r>
    </w:p>
    <w:p w14:paraId="1D4FFD40" w14:textId="47B06630" w:rsidR="002B4D46" w:rsidRDefault="002B4D46" w:rsidP="002B4D46">
      <w:r w:rsidRPr="000E1A30">
        <w:t xml:space="preserve">Oppfølgingsklassene gir et tilbud som bidrar til å tette glippsonen mellom fengsel og samfunn. Dette er i tråd med myndighetene sin visjon om et kriminalitetsfritt liv for flere. Riksrevisjonen </w:t>
      </w:r>
      <w:r>
        <w:t>skrev</w:t>
      </w:r>
      <w:r w:rsidRPr="000E1A30">
        <w:t xml:space="preserve"> i sin undersøkelse av helse-, opplærings- og velferdstjenester til innsatte i fengsel (2022) at oppfølgingsklassene driver opplæring i ulike fag i tillegg til rådgivning og annen støtte, blant annet til gjennomføring av eksamen.</w:t>
      </w:r>
      <w:r>
        <w:t xml:space="preserve"> </w:t>
      </w:r>
    </w:p>
    <w:p w14:paraId="20B33FDE" w14:textId="4B92A791" w:rsidR="002B4D46" w:rsidRDefault="002B4D46" w:rsidP="002B4D46">
      <w:r w:rsidRPr="000E1A30">
        <w:t>Over halvparten av alle domfelte soner ikke i fengsel, men gjennomfører straffen i samfunnet. Det er friomsorgskontorene</w:t>
      </w:r>
      <w:r w:rsidR="00FB18DB">
        <w:t xml:space="preserve"> </w:t>
      </w:r>
      <w:r w:rsidRPr="000E1A30">
        <w:t>som har ansvar</w:t>
      </w:r>
      <w:r w:rsidR="00563E77">
        <w:t>et</w:t>
      </w:r>
      <w:r w:rsidRPr="000E1A30">
        <w:t xml:space="preserve"> for gjennomføring av straff utenfor fengsel. Løslatte og domfelte under friomsorgens ansvar er inkludert i målgruppen for tilskudd til opplæring i kriminalomsorgen.</w:t>
      </w:r>
    </w:p>
    <w:p w14:paraId="17A5E34B" w14:textId="77777777" w:rsidR="002B4D46" w:rsidRPr="000E1A30" w:rsidRDefault="002B4D46" w:rsidP="002B4D46">
      <w:r w:rsidRPr="000E1A30">
        <w:t>Statsforvalteren i Vestland og Kriminalomsorgsdirektoratet vurderer det som hensiktsmessig at samarbeidet mellom oppfølgingsklassene og friomsorgskontorene formaliseres gjennom bruk av samarbeidsavtaler</w:t>
      </w:r>
      <w:r>
        <w:t>.</w:t>
      </w:r>
    </w:p>
    <w:p w14:paraId="33EB85FC" w14:textId="10660F57" w:rsidR="002B4D46" w:rsidRPr="002B4D46" w:rsidRDefault="002B4D46" w:rsidP="0011140C">
      <w:pPr>
        <w:pStyle w:val="Innledendehilsen"/>
        <w:numPr>
          <w:ilvl w:val="0"/>
          <w:numId w:val="16"/>
        </w:numPr>
        <w:rPr>
          <w:b/>
          <w:bCs/>
        </w:rPr>
      </w:pPr>
      <w:r w:rsidRPr="002B4D46">
        <w:rPr>
          <w:b/>
          <w:bCs/>
        </w:rPr>
        <w:t xml:space="preserve">FORMÅLET MED SAMARBEIDSAVTALE </w:t>
      </w:r>
    </w:p>
    <w:p w14:paraId="70A1BA08" w14:textId="0C7A4A68" w:rsidR="002B4D46" w:rsidRDefault="002B4D46" w:rsidP="002B4D46">
      <w:r w:rsidRPr="00D3529B">
        <w:t>Samarbeidsavtalen har til hensikt å bidra med strukturer og prosedyrer på tvers, som forplikter til samarbeid til det beste for målgruppen. Et felles mål for et godt samarbeid og samordnet innsats, er en god rehabilitering og muligheter for å utvikle kompetanse gjennom livslang læring. Utdanning er sannsynligvis den enkeltfaktor som i størst grad bidrar til sosial mobilitet.</w:t>
      </w:r>
    </w:p>
    <w:p w14:paraId="20FB18DC" w14:textId="3DF4D34E" w:rsidR="002B4D46" w:rsidRPr="00830898" w:rsidRDefault="00830898" w:rsidP="0011140C">
      <w:pPr>
        <w:pStyle w:val="Innledendehilsen"/>
        <w:numPr>
          <w:ilvl w:val="0"/>
          <w:numId w:val="16"/>
        </w:numPr>
        <w:rPr>
          <w:b/>
          <w:bCs/>
        </w:rPr>
      </w:pPr>
      <w:r w:rsidRPr="00830898">
        <w:rPr>
          <w:b/>
          <w:bCs/>
        </w:rPr>
        <w:lastRenderedPageBreak/>
        <w:t xml:space="preserve">ANSVARSFORDELING MELLOM ETATENE </w:t>
      </w:r>
    </w:p>
    <w:p w14:paraId="6C34CD59" w14:textId="30D937F9" w:rsidR="00B51E16" w:rsidRPr="0011140C" w:rsidRDefault="00B51E16" w:rsidP="00830898">
      <w:r w:rsidRPr="0011140C">
        <w:t>Ansvarsfordelingen i forvaltningen er styrt av lovverket for hver enkelt etat.</w:t>
      </w:r>
    </w:p>
    <w:p w14:paraId="45F6B077" w14:textId="40B6CE7C" w:rsidR="00830898" w:rsidRDefault="00830898" w:rsidP="00B51E16">
      <w:r w:rsidRPr="003F08B2">
        <w:t>Domfelte har, med de begrensninger som følger av frihetsberøvelsen, samme rett til tjenester og tilbud</w:t>
      </w:r>
      <w:r>
        <w:t>,</w:t>
      </w:r>
      <w:r w:rsidRPr="003F08B2">
        <w:t xml:space="preserve"> og de samme forpliktelsene og ansvar som befolkningen </w:t>
      </w:r>
      <w:proofErr w:type="gramStart"/>
      <w:r w:rsidRPr="00830898">
        <w:t>f</w:t>
      </w:r>
      <w:r>
        <w:t>o</w:t>
      </w:r>
      <w:r w:rsidRPr="00830898">
        <w:t>røvrig</w:t>
      </w:r>
      <w:proofErr w:type="gramEnd"/>
      <w:r w:rsidRPr="00830898">
        <w:t xml:space="preserve">, </w:t>
      </w:r>
      <w:r w:rsidRPr="003F08B2">
        <w:t>herunder lik rett til opplæring, j</w:t>
      </w:r>
      <w:r w:rsidR="00663BCC">
        <w:t>amfør</w:t>
      </w:r>
      <w:r w:rsidRPr="003F08B2">
        <w:t xml:space="preserve"> retningslinjene til straffegjennomføringsloven 4.1.</w:t>
      </w:r>
    </w:p>
    <w:p w14:paraId="4FF5FDCC" w14:textId="56A27B50" w:rsidR="00830898" w:rsidRDefault="00830898" w:rsidP="00B51E16">
      <w:pPr>
        <w:spacing w:line="240" w:lineRule="atLeast"/>
      </w:pPr>
      <w:r w:rsidRPr="00847BDE">
        <w:t>Opplæringssektoren har ansvar for å</w:t>
      </w:r>
      <w:r>
        <w:t xml:space="preserve"> sørge for</w:t>
      </w:r>
      <w:r w:rsidRPr="00847BDE">
        <w:t xml:space="preserve"> at </w:t>
      </w:r>
      <w:r>
        <w:t>domfelte med utdanningsrett</w:t>
      </w:r>
      <w:r w:rsidRPr="00847BDE">
        <w:t xml:space="preserve"> får den opplæringen de har krav på</w:t>
      </w:r>
      <w:r>
        <w:t xml:space="preserve"> etter </w:t>
      </w:r>
      <w:hyperlink r:id="rId12" w:history="1">
        <w:proofErr w:type="spellStart"/>
        <w:r w:rsidRPr="00F2420D">
          <w:rPr>
            <w:rStyle w:val="Hyperkobling"/>
            <w:color w:val="4389D7" w:themeColor="text2" w:themeTint="99"/>
          </w:rPr>
          <w:t>opplæringslova</w:t>
        </w:r>
        <w:proofErr w:type="spellEnd"/>
      </w:hyperlink>
      <w:r w:rsidRPr="00F2420D">
        <w:rPr>
          <w:color w:val="4389D7" w:themeColor="text2" w:themeTint="99"/>
        </w:rPr>
        <w:t xml:space="preserve"> / </w:t>
      </w:r>
      <w:hyperlink r:id="rId13" w:anchor="&amp;" w:history="1">
        <w:r w:rsidRPr="00F2420D">
          <w:rPr>
            <w:rStyle w:val="Hyperkobling"/>
            <w:color w:val="4389D7" w:themeColor="text2" w:themeTint="99"/>
          </w:rPr>
          <w:t xml:space="preserve">forskrift til </w:t>
        </w:r>
        <w:proofErr w:type="spellStart"/>
        <w:r w:rsidRPr="00F2420D">
          <w:rPr>
            <w:rStyle w:val="Hyperkobling"/>
            <w:color w:val="4389D7" w:themeColor="text2" w:themeTint="99"/>
          </w:rPr>
          <w:t>opplæringslova</w:t>
        </w:r>
        <w:proofErr w:type="spellEnd"/>
        <w:r w:rsidR="00007090">
          <w:rPr>
            <w:rStyle w:val="Hyperkobling"/>
            <w:color w:val="595959" w:themeColor="text1" w:themeTint="A6"/>
          </w:rPr>
          <w:t>.</w:t>
        </w:r>
        <w:r w:rsidRPr="00F2420D">
          <w:rPr>
            <w:rStyle w:val="Hyperkobling"/>
            <w:color w:val="4389D7" w:themeColor="text2" w:themeTint="99"/>
          </w:rPr>
          <w:t xml:space="preserve"> </w:t>
        </w:r>
      </w:hyperlink>
      <w:r>
        <w:t xml:space="preserve">Friomsorgen har et ansvar for å legge til rette for at domfelte får den </w:t>
      </w:r>
      <w:r w:rsidRPr="000A38C1">
        <w:t xml:space="preserve">opplæringen de har rett til. </w:t>
      </w:r>
    </w:p>
    <w:p w14:paraId="5D68549E" w14:textId="77777777" w:rsidR="00384F84" w:rsidRDefault="00384F84" w:rsidP="00384F84"/>
    <w:p w14:paraId="2E44DDF7" w14:textId="1228DBB2" w:rsidR="00384F84" w:rsidRPr="00A52F6A" w:rsidRDefault="00384F84" w:rsidP="000B64C3">
      <w:pPr>
        <w:rPr>
          <w:b/>
          <w:bCs/>
          <w:szCs w:val="24"/>
        </w:rPr>
      </w:pPr>
      <w:r w:rsidRPr="00A52F6A">
        <w:rPr>
          <w:b/>
          <w:bCs/>
          <w:szCs w:val="24"/>
        </w:rPr>
        <w:t>FRIOMSORGSKONTORET HAR ANSVAR FOR</w:t>
      </w:r>
      <w:r w:rsidR="000B64C3" w:rsidRPr="00A52F6A">
        <w:rPr>
          <w:b/>
          <w:bCs/>
          <w:szCs w:val="24"/>
        </w:rPr>
        <w:t>:</w:t>
      </w:r>
    </w:p>
    <w:p w14:paraId="38CFFBC5" w14:textId="77777777" w:rsidR="00B51E16" w:rsidRDefault="000B64C3" w:rsidP="00B51E16">
      <w:pPr>
        <w:ind w:left="0" w:firstLine="720"/>
        <w:rPr>
          <w:b/>
          <w:bCs/>
          <w:szCs w:val="24"/>
        </w:rPr>
      </w:pPr>
      <w:bookmarkStart w:id="0" w:name="_Hlk159316465"/>
      <w:r w:rsidRPr="00A52F6A">
        <w:rPr>
          <w:b/>
          <w:bCs/>
          <w:szCs w:val="24"/>
        </w:rPr>
        <w:t>Deltakernivå – inntak og oppstart</w:t>
      </w:r>
      <w:bookmarkEnd w:id="0"/>
    </w:p>
    <w:p w14:paraId="126A2BBD" w14:textId="067A1D53" w:rsidR="00384F84" w:rsidRPr="00B51E16" w:rsidRDefault="00B36607" w:rsidP="00B51E16">
      <w:pPr>
        <w:pStyle w:val="Listeavsnitt"/>
        <w:numPr>
          <w:ilvl w:val="0"/>
          <w:numId w:val="8"/>
        </w:numPr>
        <w:spacing w:line="360" w:lineRule="auto"/>
        <w:ind w:left="714" w:hanging="357"/>
        <w:rPr>
          <w:b/>
          <w:bCs/>
          <w:color w:val="595959" w:themeColor="text1" w:themeTint="A6"/>
          <w:szCs w:val="24"/>
        </w:rPr>
      </w:pPr>
      <w:r w:rsidRPr="00B51E16">
        <w:rPr>
          <w:color w:val="595959" w:themeColor="text1" w:themeTint="A6"/>
        </w:rPr>
        <w:t>D</w:t>
      </w:r>
      <w:r w:rsidR="000B64C3" w:rsidRPr="00B51E16">
        <w:rPr>
          <w:color w:val="595959" w:themeColor="text1" w:themeTint="A6"/>
        </w:rPr>
        <w:t xml:space="preserve">en </w:t>
      </w:r>
      <w:r w:rsidR="00384F84" w:rsidRPr="00B51E16">
        <w:rPr>
          <w:color w:val="595959" w:themeColor="text1" w:themeTint="A6"/>
        </w:rPr>
        <w:t>domfelte</w:t>
      </w:r>
      <w:r w:rsidR="000B64C3" w:rsidRPr="00B51E16">
        <w:rPr>
          <w:color w:val="595959" w:themeColor="text1" w:themeTint="A6"/>
        </w:rPr>
        <w:t>s</w:t>
      </w:r>
      <w:r w:rsidR="00384F84" w:rsidRPr="00B51E16">
        <w:rPr>
          <w:color w:val="595959" w:themeColor="text1" w:themeTint="A6"/>
        </w:rPr>
        <w:t xml:space="preserve"> ønske/behov for opplæring</w:t>
      </w:r>
      <w:r w:rsidR="000B64C3" w:rsidRPr="00B51E16">
        <w:rPr>
          <w:color w:val="595959" w:themeColor="text1" w:themeTint="A6"/>
        </w:rPr>
        <w:t xml:space="preserve"> </w:t>
      </w:r>
      <w:r w:rsidR="000B64C3" w:rsidRPr="0011140C">
        <w:rPr>
          <w:color w:val="595959" w:themeColor="text1" w:themeTint="A6"/>
        </w:rPr>
        <w:t>skal</w:t>
      </w:r>
      <w:r w:rsidR="00C06A04" w:rsidRPr="0011140C">
        <w:rPr>
          <w:color w:val="595959" w:themeColor="text1" w:themeTint="A6"/>
        </w:rPr>
        <w:t xml:space="preserve"> kartlegges raskest mulig</w:t>
      </w:r>
      <w:r w:rsidR="00AA0878" w:rsidRPr="0011140C">
        <w:rPr>
          <w:color w:val="595959" w:themeColor="text1" w:themeTint="A6"/>
        </w:rPr>
        <w:t xml:space="preserve"> etter</w:t>
      </w:r>
      <w:r w:rsidR="00015929" w:rsidRPr="0011140C">
        <w:rPr>
          <w:color w:val="595959" w:themeColor="text1" w:themeTint="A6"/>
        </w:rPr>
        <w:t xml:space="preserve"> </w:t>
      </w:r>
      <w:r w:rsidR="00BC10FD" w:rsidRPr="0011140C">
        <w:rPr>
          <w:color w:val="595959" w:themeColor="text1" w:themeTint="A6"/>
        </w:rPr>
        <w:t>iverksettelse</w:t>
      </w:r>
      <w:r w:rsidRPr="000800D3">
        <w:t xml:space="preserve">. </w:t>
      </w:r>
      <w:r w:rsidRPr="00B51E16">
        <w:rPr>
          <w:color w:val="595959" w:themeColor="text1" w:themeTint="A6"/>
        </w:rPr>
        <w:t>D</w:t>
      </w:r>
      <w:r w:rsidR="000B64C3" w:rsidRPr="00B51E16">
        <w:rPr>
          <w:color w:val="595959" w:themeColor="text1" w:themeTint="A6"/>
        </w:rPr>
        <w:t>e</w:t>
      </w:r>
      <w:r w:rsidR="00AA0878" w:rsidRPr="00B51E16">
        <w:rPr>
          <w:color w:val="595959" w:themeColor="text1" w:themeTint="A6"/>
        </w:rPr>
        <w:t xml:space="preserve">n domfelte </w:t>
      </w:r>
      <w:r w:rsidR="000B64C3" w:rsidRPr="00B51E16">
        <w:rPr>
          <w:color w:val="595959" w:themeColor="text1" w:themeTint="A6"/>
        </w:rPr>
        <w:t>skal</w:t>
      </w:r>
      <w:r w:rsidR="00384F84" w:rsidRPr="00B51E16">
        <w:rPr>
          <w:color w:val="595959" w:themeColor="text1" w:themeTint="A6"/>
        </w:rPr>
        <w:t xml:space="preserve"> informere</w:t>
      </w:r>
      <w:r w:rsidR="000B64C3" w:rsidRPr="00B51E16">
        <w:rPr>
          <w:color w:val="595959" w:themeColor="text1" w:themeTint="A6"/>
        </w:rPr>
        <w:t>s</w:t>
      </w:r>
      <w:r w:rsidR="00384F84" w:rsidRPr="00B51E16">
        <w:rPr>
          <w:color w:val="595959" w:themeColor="text1" w:themeTint="A6"/>
        </w:rPr>
        <w:t xml:space="preserve"> om</w:t>
      </w:r>
      <w:r w:rsidRPr="00B51E16">
        <w:rPr>
          <w:color w:val="595959" w:themeColor="text1" w:themeTint="A6"/>
        </w:rPr>
        <w:t xml:space="preserve"> oppfølgingsklassen sitt tilbud, og</w:t>
      </w:r>
      <w:r w:rsidR="000B64C3" w:rsidRPr="00B51E16">
        <w:rPr>
          <w:color w:val="595959" w:themeColor="text1" w:themeTint="A6"/>
        </w:rPr>
        <w:t xml:space="preserve"> at</w:t>
      </w:r>
      <w:r w:rsidR="0024679E" w:rsidRPr="00B51E16">
        <w:rPr>
          <w:color w:val="595959" w:themeColor="text1" w:themeTint="A6"/>
        </w:rPr>
        <w:t xml:space="preserve"> deltakelse i </w:t>
      </w:r>
      <w:r w:rsidRPr="00B51E16">
        <w:rPr>
          <w:color w:val="595959" w:themeColor="text1" w:themeTint="A6"/>
        </w:rPr>
        <w:t>den</w:t>
      </w:r>
      <w:r w:rsidR="0024679E" w:rsidRPr="00B51E16">
        <w:rPr>
          <w:color w:val="595959" w:themeColor="text1" w:themeTint="A6"/>
        </w:rPr>
        <w:t xml:space="preserve"> kan være et innhold</w:t>
      </w:r>
      <w:r w:rsidR="00384F84" w:rsidRPr="00B51E16">
        <w:rPr>
          <w:color w:val="595959" w:themeColor="text1" w:themeTint="A6"/>
        </w:rPr>
        <w:t xml:space="preserve"> i straffegjennomføringen</w:t>
      </w:r>
      <w:r w:rsidRPr="000800D3">
        <w:t>.</w:t>
      </w:r>
      <w:r w:rsidR="00007090" w:rsidRPr="000800D3">
        <w:t xml:space="preserve"> </w:t>
      </w:r>
    </w:p>
    <w:p w14:paraId="756E4F37" w14:textId="5058DCC0" w:rsidR="0024679E" w:rsidRPr="00B51E16" w:rsidRDefault="00B36607" w:rsidP="00B51E16">
      <w:pPr>
        <w:pStyle w:val="Listeavsnitt"/>
        <w:numPr>
          <w:ilvl w:val="0"/>
          <w:numId w:val="8"/>
        </w:numPr>
        <w:spacing w:line="360" w:lineRule="auto"/>
        <w:ind w:left="714" w:hanging="357"/>
        <w:rPr>
          <w:color w:val="FF0000"/>
        </w:rPr>
      </w:pPr>
      <w:bookmarkStart w:id="1" w:name="_Hlk159316696"/>
      <w:r w:rsidRPr="0011140C">
        <w:rPr>
          <w:color w:val="595959" w:themeColor="text1" w:themeTint="A6"/>
        </w:rPr>
        <w:t>A</w:t>
      </w:r>
      <w:r w:rsidR="0024679E" w:rsidRPr="0011140C">
        <w:rPr>
          <w:color w:val="595959" w:themeColor="text1" w:themeTint="A6"/>
        </w:rPr>
        <w:t>lle domfelt</w:t>
      </w:r>
      <w:r w:rsidR="00332BAC" w:rsidRPr="0011140C">
        <w:rPr>
          <w:color w:val="595959" w:themeColor="text1" w:themeTint="A6"/>
        </w:rPr>
        <w:t xml:space="preserve">e </w:t>
      </w:r>
      <w:r w:rsidR="0024679E" w:rsidRPr="0011140C">
        <w:rPr>
          <w:color w:val="595959" w:themeColor="text1" w:themeTint="A6"/>
        </w:rPr>
        <w:t>som ikke har fullført grunn- eller videregående opplæring</w:t>
      </w:r>
      <w:r w:rsidR="0024679E" w:rsidRPr="00B51E16">
        <w:rPr>
          <w:color w:val="595959" w:themeColor="text1" w:themeTint="A6"/>
        </w:rPr>
        <w:t>, skal gis tilbud om samtale med karriereveileder</w:t>
      </w:r>
      <w:r w:rsidR="002509CE">
        <w:rPr>
          <w:color w:val="595959" w:themeColor="text1" w:themeTint="A6"/>
        </w:rPr>
        <w:t>/rådgiver</w:t>
      </w:r>
      <w:r w:rsidR="0024679E" w:rsidRPr="00B51E16">
        <w:rPr>
          <w:color w:val="595959" w:themeColor="text1" w:themeTint="A6"/>
        </w:rPr>
        <w:t xml:space="preserve"> hos oppfølgingsklassen</w:t>
      </w:r>
      <w:r w:rsidR="00332BAC">
        <w:rPr>
          <w:color w:val="595959" w:themeColor="text1" w:themeTint="A6"/>
        </w:rPr>
        <w:t xml:space="preserve">. </w:t>
      </w:r>
      <w:r w:rsidR="002509CE">
        <w:rPr>
          <w:color w:val="595959" w:themeColor="text1" w:themeTint="A6"/>
        </w:rPr>
        <w:t>Det</w:t>
      </w:r>
      <w:r w:rsidR="00332BAC">
        <w:rPr>
          <w:color w:val="595959" w:themeColor="text1" w:themeTint="A6"/>
        </w:rPr>
        <w:t xml:space="preserve"> anbefale</w:t>
      </w:r>
      <w:r w:rsidR="002509CE">
        <w:rPr>
          <w:color w:val="595959" w:themeColor="text1" w:themeTint="A6"/>
        </w:rPr>
        <w:t>s</w:t>
      </w:r>
      <w:r w:rsidR="00332BAC">
        <w:rPr>
          <w:color w:val="595959" w:themeColor="text1" w:themeTint="A6"/>
        </w:rPr>
        <w:t xml:space="preserve"> at </w:t>
      </w:r>
      <w:r w:rsidR="002509CE">
        <w:rPr>
          <w:color w:val="595959" w:themeColor="text1" w:themeTint="A6"/>
        </w:rPr>
        <w:t>unge</w:t>
      </w:r>
      <w:r w:rsidR="00332BAC">
        <w:rPr>
          <w:color w:val="595959" w:themeColor="text1" w:themeTint="A6"/>
        </w:rPr>
        <w:t xml:space="preserve"> under 25 år prioriteres ved </w:t>
      </w:r>
      <w:r w:rsidR="0011140C">
        <w:rPr>
          <w:color w:val="595959" w:themeColor="text1" w:themeTint="A6"/>
        </w:rPr>
        <w:t xml:space="preserve">eventuelle kapasitetsutfordringer. </w:t>
      </w:r>
    </w:p>
    <w:bookmarkEnd w:id="1"/>
    <w:p w14:paraId="01687181" w14:textId="77777777" w:rsidR="002509CE" w:rsidRDefault="00B36607" w:rsidP="002509CE">
      <w:pPr>
        <w:pStyle w:val="Listeavsnitt"/>
        <w:numPr>
          <w:ilvl w:val="0"/>
          <w:numId w:val="8"/>
        </w:numPr>
        <w:spacing w:line="360" w:lineRule="auto"/>
        <w:ind w:left="714" w:hanging="357"/>
        <w:rPr>
          <w:color w:val="595959" w:themeColor="text1" w:themeTint="A6"/>
        </w:rPr>
      </w:pPr>
      <w:r>
        <w:rPr>
          <w:color w:val="595959" w:themeColor="text1" w:themeTint="A6"/>
        </w:rPr>
        <w:t>F</w:t>
      </w:r>
      <w:r w:rsidR="00384F84" w:rsidRPr="00803793">
        <w:rPr>
          <w:color w:val="595959" w:themeColor="text1" w:themeTint="A6"/>
        </w:rPr>
        <w:t>riomsorgskontoret etablerer</w:t>
      </w:r>
      <w:r w:rsidR="007F6B5C">
        <w:rPr>
          <w:color w:val="595959" w:themeColor="text1" w:themeTint="A6"/>
        </w:rPr>
        <w:t xml:space="preserve"> umiddelbart</w:t>
      </w:r>
      <w:r w:rsidR="00384F84" w:rsidRPr="00803793">
        <w:rPr>
          <w:color w:val="595959" w:themeColor="text1" w:themeTint="A6"/>
        </w:rPr>
        <w:t xml:space="preserve"> </w:t>
      </w:r>
      <w:r>
        <w:rPr>
          <w:color w:val="595959" w:themeColor="text1" w:themeTint="A6"/>
        </w:rPr>
        <w:t>dialog</w:t>
      </w:r>
      <w:r w:rsidR="00384F84" w:rsidRPr="00803793">
        <w:rPr>
          <w:color w:val="595959" w:themeColor="text1" w:themeTint="A6"/>
        </w:rPr>
        <w:t xml:space="preserve"> med kontaktperson i oppfølgingsklassen</w:t>
      </w:r>
      <w:r>
        <w:rPr>
          <w:color w:val="595959" w:themeColor="text1" w:themeTint="A6"/>
        </w:rPr>
        <w:t>.</w:t>
      </w:r>
      <w:bookmarkStart w:id="2" w:name="_Hlk159316788"/>
      <w:bookmarkStart w:id="3" w:name="_Hlk152852137"/>
    </w:p>
    <w:p w14:paraId="71B879A5" w14:textId="074ED820" w:rsidR="00384F84" w:rsidRPr="002509CE" w:rsidRDefault="00B36607" w:rsidP="002509CE">
      <w:pPr>
        <w:pStyle w:val="Listeavsnitt"/>
        <w:numPr>
          <w:ilvl w:val="0"/>
          <w:numId w:val="8"/>
        </w:numPr>
        <w:spacing w:line="360" w:lineRule="auto"/>
        <w:ind w:left="714" w:hanging="357"/>
        <w:rPr>
          <w:color w:val="595959" w:themeColor="text1" w:themeTint="A6"/>
        </w:rPr>
      </w:pPr>
      <w:r w:rsidRPr="002509CE">
        <w:rPr>
          <w:color w:val="595959" w:themeColor="text1" w:themeTint="A6"/>
        </w:rPr>
        <w:t>F</w:t>
      </w:r>
      <w:r w:rsidR="00384F84" w:rsidRPr="002509CE">
        <w:rPr>
          <w:color w:val="595959" w:themeColor="text1" w:themeTint="A6"/>
        </w:rPr>
        <w:t>riomsorgskontoret og oppfølgingsklassen avtaler tidspunkt for en inntakssamtale</w:t>
      </w:r>
      <w:r w:rsidR="0024679E" w:rsidRPr="002509CE">
        <w:rPr>
          <w:color w:val="595959" w:themeColor="text1" w:themeTint="A6"/>
        </w:rPr>
        <w:t xml:space="preserve"> med den domfelte</w:t>
      </w:r>
      <w:r w:rsidR="007562B0" w:rsidRPr="002509CE">
        <w:rPr>
          <w:color w:val="595959" w:themeColor="text1" w:themeTint="A6"/>
        </w:rPr>
        <w:t>.</w:t>
      </w:r>
      <w:r w:rsidR="00384F84" w:rsidRPr="002509CE">
        <w:rPr>
          <w:color w:val="595959" w:themeColor="text1" w:themeTint="A6"/>
        </w:rPr>
        <w:t xml:space="preserve"> </w:t>
      </w:r>
      <w:r w:rsidR="002509CE" w:rsidRPr="002509CE">
        <w:rPr>
          <w:color w:val="595959" w:themeColor="text1" w:themeTint="A6"/>
        </w:rPr>
        <w:t xml:space="preserve">    </w:t>
      </w:r>
      <w:r w:rsidR="007562B0" w:rsidRPr="002509CE">
        <w:rPr>
          <w:color w:val="595959" w:themeColor="text1" w:themeTint="A6"/>
        </w:rPr>
        <w:t>F</w:t>
      </w:r>
      <w:r w:rsidR="00384F84" w:rsidRPr="002509CE">
        <w:rPr>
          <w:color w:val="595959" w:themeColor="text1" w:themeTint="A6"/>
        </w:rPr>
        <w:t>riomsorgskontoret deltar</w:t>
      </w:r>
      <w:r w:rsidR="00754A9F">
        <w:rPr>
          <w:color w:val="595959" w:themeColor="text1" w:themeTint="A6"/>
        </w:rPr>
        <w:t xml:space="preserve"> </w:t>
      </w:r>
      <w:r w:rsidR="00384F84" w:rsidRPr="002509CE">
        <w:rPr>
          <w:color w:val="595959" w:themeColor="text1" w:themeTint="A6"/>
        </w:rPr>
        <w:t>hvis dette er hensiktsmessig</w:t>
      </w:r>
      <w:r w:rsidRPr="002509CE">
        <w:rPr>
          <w:color w:val="595959" w:themeColor="text1" w:themeTint="A6"/>
        </w:rPr>
        <w:t>.</w:t>
      </w:r>
      <w:r w:rsidR="00384F84" w:rsidRPr="002509CE">
        <w:rPr>
          <w:color w:val="595959" w:themeColor="text1" w:themeTint="A6"/>
        </w:rPr>
        <w:t xml:space="preserve"> </w:t>
      </w:r>
    </w:p>
    <w:p w14:paraId="4D1FB523" w14:textId="3701C247" w:rsidR="00384F84" w:rsidRPr="00803793" w:rsidRDefault="00B36607" w:rsidP="00B51E16">
      <w:pPr>
        <w:pStyle w:val="Listeavsnitt"/>
        <w:numPr>
          <w:ilvl w:val="0"/>
          <w:numId w:val="8"/>
        </w:numPr>
        <w:spacing w:line="360" w:lineRule="auto"/>
        <w:ind w:left="714" w:hanging="357"/>
        <w:rPr>
          <w:color w:val="595959" w:themeColor="text1" w:themeTint="A6"/>
        </w:rPr>
      </w:pPr>
      <w:bookmarkStart w:id="4" w:name="_Hlk159316849"/>
      <w:bookmarkEnd w:id="2"/>
      <w:r>
        <w:rPr>
          <w:color w:val="595959" w:themeColor="text1" w:themeTint="A6"/>
        </w:rPr>
        <w:t>D</w:t>
      </w:r>
      <w:r w:rsidR="00CD735A" w:rsidRPr="00803793">
        <w:rPr>
          <w:color w:val="595959" w:themeColor="text1" w:themeTint="A6"/>
        </w:rPr>
        <w:t>ersom</w:t>
      </w:r>
      <w:r w:rsidR="00384F84" w:rsidRPr="00803793">
        <w:rPr>
          <w:color w:val="595959" w:themeColor="text1" w:themeTint="A6"/>
        </w:rPr>
        <w:t xml:space="preserve"> det er hensiktsmessig, utarbeides det en avtale</w:t>
      </w:r>
      <w:r w:rsidR="002509CE">
        <w:rPr>
          <w:color w:val="595959" w:themeColor="text1" w:themeTint="A6"/>
        </w:rPr>
        <w:t xml:space="preserve"> </w:t>
      </w:r>
      <w:r w:rsidR="00384F84" w:rsidRPr="00803793">
        <w:rPr>
          <w:color w:val="595959" w:themeColor="text1" w:themeTint="A6"/>
        </w:rPr>
        <w:t>mellom deltaker, oppfølgingsklasse</w:t>
      </w:r>
      <w:r w:rsidR="00CD735A" w:rsidRPr="00803793">
        <w:rPr>
          <w:color w:val="595959" w:themeColor="text1" w:themeTint="A6"/>
        </w:rPr>
        <w:t>n</w:t>
      </w:r>
      <w:r w:rsidR="00384F84" w:rsidRPr="00803793">
        <w:rPr>
          <w:color w:val="595959" w:themeColor="text1" w:themeTint="A6"/>
        </w:rPr>
        <w:t xml:space="preserve"> og friomsorgskontor</w:t>
      </w:r>
      <w:r w:rsidR="00CD735A" w:rsidRPr="00803793">
        <w:rPr>
          <w:color w:val="595959" w:themeColor="text1" w:themeTint="A6"/>
        </w:rPr>
        <w:t>et,</w:t>
      </w:r>
      <w:r w:rsidR="00384F84" w:rsidRPr="00803793">
        <w:rPr>
          <w:color w:val="595959" w:themeColor="text1" w:themeTint="A6"/>
        </w:rPr>
        <w:t xml:space="preserve"> som beskriver opplæringstilbud</w:t>
      </w:r>
      <w:r w:rsidR="00CD735A" w:rsidRPr="00803793">
        <w:rPr>
          <w:color w:val="595959" w:themeColor="text1" w:themeTint="A6"/>
        </w:rPr>
        <w:t>et</w:t>
      </w:r>
      <w:r w:rsidR="00384F84" w:rsidRPr="00803793">
        <w:rPr>
          <w:color w:val="595959" w:themeColor="text1" w:themeTint="A6"/>
        </w:rPr>
        <w:t xml:space="preserve"> med tilhørende mål</w:t>
      </w:r>
      <w:r w:rsidR="00CD735A" w:rsidRPr="00803793">
        <w:rPr>
          <w:color w:val="595959" w:themeColor="text1" w:themeTint="A6"/>
        </w:rPr>
        <w:t xml:space="preserve"> </w:t>
      </w:r>
      <w:r w:rsidR="00384F84" w:rsidRPr="00803793">
        <w:rPr>
          <w:color w:val="595959" w:themeColor="text1" w:themeTint="A6"/>
        </w:rPr>
        <w:t>og rutiner knyttet til samarbeid og oppfølging</w:t>
      </w:r>
      <w:r>
        <w:rPr>
          <w:color w:val="595959" w:themeColor="text1" w:themeTint="A6"/>
        </w:rPr>
        <w:t>.</w:t>
      </w:r>
      <w:r w:rsidR="00384F84" w:rsidRPr="00803793">
        <w:rPr>
          <w:color w:val="595959" w:themeColor="text1" w:themeTint="A6"/>
        </w:rPr>
        <w:t xml:space="preserve"> </w:t>
      </w:r>
    </w:p>
    <w:bookmarkEnd w:id="4"/>
    <w:p w14:paraId="5474E5D7" w14:textId="77777777" w:rsidR="00384F84" w:rsidRPr="00803793" w:rsidRDefault="00384F84" w:rsidP="00803793">
      <w:pPr>
        <w:spacing w:line="360" w:lineRule="auto"/>
        <w:ind w:left="360"/>
        <w:rPr>
          <w:sz w:val="22"/>
          <w:szCs w:val="22"/>
        </w:rPr>
      </w:pPr>
    </w:p>
    <w:bookmarkEnd w:id="3"/>
    <w:p w14:paraId="263F0970" w14:textId="28650E67" w:rsidR="00384F84" w:rsidRPr="00A52F6A" w:rsidRDefault="00CD735A" w:rsidP="002509CE">
      <w:pPr>
        <w:ind w:left="0" w:firstLine="644"/>
        <w:rPr>
          <w:b/>
          <w:bCs/>
          <w:szCs w:val="24"/>
        </w:rPr>
      </w:pPr>
      <w:r w:rsidRPr="00A52F6A">
        <w:rPr>
          <w:b/>
          <w:bCs/>
          <w:szCs w:val="24"/>
        </w:rPr>
        <w:t xml:space="preserve">Deltakernivå – </w:t>
      </w:r>
      <w:bookmarkStart w:id="5" w:name="_Hlk159316945"/>
      <w:r w:rsidRPr="00A52F6A">
        <w:rPr>
          <w:b/>
          <w:bCs/>
          <w:szCs w:val="24"/>
        </w:rPr>
        <w:t>oppfølging av deltakere som har opplæringstilbud i oppfølgingsklassen</w:t>
      </w:r>
      <w:bookmarkEnd w:id="5"/>
    </w:p>
    <w:p w14:paraId="5B59CCA0" w14:textId="568260F4" w:rsidR="00384F84" w:rsidRPr="00803793" w:rsidRDefault="007562B0" w:rsidP="000800D3">
      <w:pPr>
        <w:pStyle w:val="Listeavsnitt"/>
        <w:numPr>
          <w:ilvl w:val="0"/>
          <w:numId w:val="8"/>
        </w:numPr>
        <w:spacing w:line="360" w:lineRule="auto"/>
        <w:rPr>
          <w:color w:val="595959" w:themeColor="text1" w:themeTint="A6"/>
        </w:rPr>
      </w:pPr>
      <w:bookmarkStart w:id="6" w:name="_Hlk152852580"/>
      <w:r>
        <w:rPr>
          <w:color w:val="595959" w:themeColor="text1" w:themeTint="A6"/>
        </w:rPr>
        <w:t>I</w:t>
      </w:r>
      <w:r w:rsidR="00384F84" w:rsidRPr="00803793">
        <w:rPr>
          <w:color w:val="595959" w:themeColor="text1" w:themeTint="A6"/>
        </w:rPr>
        <w:t xml:space="preserve">nnhold og rutiner beskrevet i </w:t>
      </w:r>
      <w:r w:rsidR="00CD735A" w:rsidRPr="00803793">
        <w:rPr>
          <w:color w:val="595959" w:themeColor="text1" w:themeTint="A6"/>
        </w:rPr>
        <w:t>avtale mellom deltaker, oppfølgingsklasse og friomsorgskontor følges opp</w:t>
      </w:r>
      <w:r>
        <w:rPr>
          <w:color w:val="595959" w:themeColor="text1" w:themeTint="A6"/>
        </w:rPr>
        <w:t>.</w:t>
      </w:r>
    </w:p>
    <w:bookmarkEnd w:id="6"/>
    <w:p w14:paraId="1F0C0625" w14:textId="35DDEBB0" w:rsidR="00384F84" w:rsidRPr="007562B0" w:rsidRDefault="007562B0" w:rsidP="000800D3">
      <w:pPr>
        <w:pStyle w:val="Listeavsnitt"/>
        <w:numPr>
          <w:ilvl w:val="0"/>
          <w:numId w:val="8"/>
        </w:numPr>
        <w:spacing w:line="360" w:lineRule="auto"/>
        <w:rPr>
          <w:color w:val="595959" w:themeColor="text1" w:themeTint="A6"/>
        </w:rPr>
      </w:pPr>
      <w:r>
        <w:rPr>
          <w:color w:val="595959" w:themeColor="text1" w:themeTint="A6"/>
        </w:rPr>
        <w:t>F</w:t>
      </w:r>
      <w:r w:rsidR="00384F84" w:rsidRPr="00803793">
        <w:rPr>
          <w:color w:val="595959" w:themeColor="text1" w:themeTint="A6"/>
        </w:rPr>
        <w:t>riomsorgskontoret informerer oppfølgingsklassen ved enhver endring som</w:t>
      </w:r>
      <w:r w:rsidR="00CD735A" w:rsidRPr="00803793">
        <w:rPr>
          <w:color w:val="595959" w:themeColor="text1" w:themeTint="A6"/>
        </w:rPr>
        <w:t xml:space="preserve"> kan</w:t>
      </w:r>
      <w:r w:rsidR="00384F84" w:rsidRPr="00803793">
        <w:rPr>
          <w:color w:val="595959" w:themeColor="text1" w:themeTint="A6"/>
        </w:rPr>
        <w:t xml:space="preserve"> </w:t>
      </w:r>
      <w:bookmarkStart w:id="7" w:name="_Hlk159486623"/>
      <w:r>
        <w:rPr>
          <w:color w:val="595959" w:themeColor="text1" w:themeTint="A6"/>
        </w:rPr>
        <w:t>ha innvirkning på innholdet i</w:t>
      </w:r>
      <w:r w:rsidR="00384F84" w:rsidRPr="00803793">
        <w:rPr>
          <w:color w:val="595959" w:themeColor="text1" w:themeTint="A6"/>
        </w:rPr>
        <w:t xml:space="preserve"> avtalen</w:t>
      </w:r>
      <w:bookmarkEnd w:id="7"/>
      <w:r>
        <w:rPr>
          <w:color w:val="595959" w:themeColor="text1" w:themeTint="A6"/>
        </w:rPr>
        <w:t xml:space="preserve"> – </w:t>
      </w:r>
      <w:r w:rsidRPr="007562B0">
        <w:rPr>
          <w:color w:val="595959" w:themeColor="text1" w:themeTint="A6"/>
        </w:rPr>
        <w:t>herunder</w:t>
      </w:r>
      <w:r w:rsidR="00CD735A" w:rsidRPr="007562B0">
        <w:rPr>
          <w:color w:val="595959" w:themeColor="text1" w:themeTint="A6"/>
        </w:rPr>
        <w:t xml:space="preserve"> </w:t>
      </w:r>
      <w:r w:rsidR="00057A4E" w:rsidRPr="007562B0">
        <w:rPr>
          <w:color w:val="595959" w:themeColor="text1" w:themeTint="A6"/>
        </w:rPr>
        <w:t xml:space="preserve">ved </w:t>
      </w:r>
      <w:r w:rsidR="00384F84" w:rsidRPr="007562B0">
        <w:rPr>
          <w:color w:val="595959" w:themeColor="text1" w:themeTint="A6"/>
        </w:rPr>
        <w:t>brudd</w:t>
      </w:r>
      <w:r>
        <w:rPr>
          <w:color w:val="595959" w:themeColor="text1" w:themeTint="A6"/>
        </w:rPr>
        <w:t>.</w:t>
      </w:r>
      <w:r w:rsidR="00CD735A" w:rsidRPr="007562B0">
        <w:rPr>
          <w:color w:val="595959" w:themeColor="text1" w:themeTint="A6"/>
        </w:rPr>
        <w:t xml:space="preserve"> </w:t>
      </w:r>
      <w:r w:rsidR="00384F84" w:rsidRPr="007562B0">
        <w:rPr>
          <w:color w:val="595959" w:themeColor="text1" w:themeTint="A6"/>
        </w:rPr>
        <w:t xml:space="preserve"> </w:t>
      </w:r>
    </w:p>
    <w:p w14:paraId="4F64F306" w14:textId="77777777" w:rsidR="00CD735A" w:rsidRPr="00A52F6A" w:rsidRDefault="00CD735A" w:rsidP="00384F84">
      <w:pPr>
        <w:rPr>
          <w:b/>
          <w:bCs/>
          <w:szCs w:val="24"/>
        </w:rPr>
      </w:pPr>
    </w:p>
    <w:p w14:paraId="25C92236" w14:textId="77777777" w:rsidR="002509CE" w:rsidRDefault="002509CE" w:rsidP="00CD735A">
      <w:pPr>
        <w:rPr>
          <w:b/>
          <w:bCs/>
          <w:szCs w:val="24"/>
        </w:rPr>
      </w:pPr>
    </w:p>
    <w:p w14:paraId="132F8892" w14:textId="77777777" w:rsidR="002509CE" w:rsidRDefault="002509CE" w:rsidP="00CD735A">
      <w:pPr>
        <w:rPr>
          <w:b/>
          <w:bCs/>
          <w:szCs w:val="24"/>
        </w:rPr>
      </w:pPr>
    </w:p>
    <w:p w14:paraId="3711D4C2" w14:textId="77777777" w:rsidR="002509CE" w:rsidRDefault="002509CE" w:rsidP="00CD735A">
      <w:pPr>
        <w:rPr>
          <w:b/>
          <w:bCs/>
          <w:szCs w:val="24"/>
        </w:rPr>
      </w:pPr>
    </w:p>
    <w:p w14:paraId="2B548220" w14:textId="57D7E61A" w:rsidR="00384F84" w:rsidRPr="00A52F6A" w:rsidRDefault="00CD735A" w:rsidP="002509CE">
      <w:pPr>
        <w:ind w:left="0" w:firstLine="644"/>
        <w:rPr>
          <w:b/>
          <w:bCs/>
          <w:szCs w:val="24"/>
        </w:rPr>
      </w:pPr>
      <w:r w:rsidRPr="00A52F6A">
        <w:rPr>
          <w:b/>
          <w:bCs/>
          <w:szCs w:val="24"/>
        </w:rPr>
        <w:t>Deltakernivå –</w:t>
      </w:r>
      <w:r w:rsidR="00384F84" w:rsidRPr="00A52F6A">
        <w:rPr>
          <w:b/>
          <w:bCs/>
          <w:szCs w:val="24"/>
        </w:rPr>
        <w:t xml:space="preserve"> </w:t>
      </w:r>
      <w:r w:rsidRPr="00A52F6A">
        <w:rPr>
          <w:b/>
          <w:bCs/>
          <w:szCs w:val="24"/>
        </w:rPr>
        <w:t>overføring/avslutning</w:t>
      </w:r>
      <w:r w:rsidR="00384F84" w:rsidRPr="00A52F6A">
        <w:rPr>
          <w:b/>
          <w:bCs/>
          <w:szCs w:val="24"/>
        </w:rPr>
        <w:t xml:space="preserve">  </w:t>
      </w:r>
    </w:p>
    <w:p w14:paraId="6410C071" w14:textId="006CE38A" w:rsidR="00384F84" w:rsidRPr="00803793" w:rsidRDefault="007562B0" w:rsidP="000800D3">
      <w:pPr>
        <w:pStyle w:val="Listeavsnitt"/>
        <w:numPr>
          <w:ilvl w:val="0"/>
          <w:numId w:val="8"/>
        </w:numPr>
        <w:spacing w:line="360" w:lineRule="auto"/>
        <w:rPr>
          <w:color w:val="595959" w:themeColor="text1" w:themeTint="A6"/>
        </w:rPr>
      </w:pPr>
      <w:bookmarkStart w:id="8" w:name="_Hlk152852825"/>
      <w:r>
        <w:rPr>
          <w:color w:val="595959" w:themeColor="text1" w:themeTint="A6"/>
        </w:rPr>
        <w:t>D</w:t>
      </w:r>
      <w:r w:rsidR="00A52F6A" w:rsidRPr="00803793">
        <w:rPr>
          <w:color w:val="595959" w:themeColor="text1" w:themeTint="A6"/>
        </w:rPr>
        <w:t xml:space="preserve">ersom det er </w:t>
      </w:r>
      <w:r w:rsidR="00E65400">
        <w:rPr>
          <w:color w:val="595959" w:themeColor="text1" w:themeTint="A6"/>
        </w:rPr>
        <w:t>hensiktsmessig</w:t>
      </w:r>
      <w:r w:rsidR="00A52F6A" w:rsidRPr="00803793">
        <w:rPr>
          <w:color w:val="595959" w:themeColor="text1" w:themeTint="A6"/>
        </w:rPr>
        <w:t>,</w:t>
      </w:r>
      <w:r w:rsidR="00384F84" w:rsidRPr="00803793">
        <w:rPr>
          <w:color w:val="595959" w:themeColor="text1" w:themeTint="A6"/>
        </w:rPr>
        <w:t xml:space="preserve"> arrangeres det et overførings/avslutningsmøte hvor</w:t>
      </w:r>
      <w:r w:rsidR="00A52F6A" w:rsidRPr="00803793">
        <w:rPr>
          <w:color w:val="595959" w:themeColor="text1" w:themeTint="A6"/>
        </w:rPr>
        <w:t xml:space="preserve"> den</w:t>
      </w:r>
      <w:r w:rsidR="00384F84" w:rsidRPr="00803793">
        <w:rPr>
          <w:color w:val="595959" w:themeColor="text1" w:themeTint="A6"/>
        </w:rPr>
        <w:t xml:space="preserve"> domfelt</w:t>
      </w:r>
      <w:r w:rsidR="00A52F6A" w:rsidRPr="00803793">
        <w:rPr>
          <w:color w:val="595959" w:themeColor="text1" w:themeTint="A6"/>
        </w:rPr>
        <w:t>e</w:t>
      </w:r>
      <w:r w:rsidR="00384F84" w:rsidRPr="00803793">
        <w:rPr>
          <w:color w:val="595959" w:themeColor="text1" w:themeTint="A6"/>
        </w:rPr>
        <w:t>, friomsorgskontor</w:t>
      </w:r>
      <w:r w:rsidR="00A52F6A" w:rsidRPr="00803793">
        <w:rPr>
          <w:color w:val="595959" w:themeColor="text1" w:themeTint="A6"/>
        </w:rPr>
        <w:t>et</w:t>
      </w:r>
      <w:r w:rsidR="00384F84" w:rsidRPr="00803793">
        <w:rPr>
          <w:color w:val="595959" w:themeColor="text1" w:themeTint="A6"/>
        </w:rPr>
        <w:t xml:space="preserve"> og oppfølgingsklasse</w:t>
      </w:r>
      <w:r w:rsidR="00A52F6A" w:rsidRPr="00803793">
        <w:rPr>
          <w:color w:val="595959" w:themeColor="text1" w:themeTint="A6"/>
        </w:rPr>
        <w:t>n</w:t>
      </w:r>
      <w:r w:rsidR="00384F84" w:rsidRPr="00803793">
        <w:rPr>
          <w:color w:val="595959" w:themeColor="text1" w:themeTint="A6"/>
        </w:rPr>
        <w:t xml:space="preserve"> deltar</w:t>
      </w:r>
      <w:r>
        <w:rPr>
          <w:color w:val="595959" w:themeColor="text1" w:themeTint="A6"/>
        </w:rPr>
        <w:t>.</w:t>
      </w:r>
      <w:r w:rsidR="00384F84" w:rsidRPr="00803793">
        <w:rPr>
          <w:color w:val="595959" w:themeColor="text1" w:themeTint="A6"/>
        </w:rPr>
        <w:t xml:space="preserve"> </w:t>
      </w:r>
    </w:p>
    <w:bookmarkEnd w:id="8"/>
    <w:p w14:paraId="4B18781A" w14:textId="77777777" w:rsidR="002509CE" w:rsidRDefault="002509CE" w:rsidP="002509CE">
      <w:pPr>
        <w:spacing w:before="0" w:after="160" w:line="360" w:lineRule="auto"/>
        <w:ind w:left="0" w:right="0"/>
        <w:rPr>
          <w:rFonts w:eastAsia="Calibri" w:cs="Times New Roman"/>
          <w:b/>
          <w:bCs/>
          <w:kern w:val="2"/>
          <w:szCs w:val="24"/>
          <w:lang w:eastAsia="en-US"/>
          <w14:ligatures w14:val="standardContextual"/>
        </w:rPr>
      </w:pPr>
    </w:p>
    <w:p w14:paraId="12A1B77B" w14:textId="40D51F24" w:rsidR="00A52F6A" w:rsidRPr="00A52F6A" w:rsidRDefault="00A52F6A" w:rsidP="002509CE">
      <w:pPr>
        <w:spacing w:before="0" w:after="160" w:line="360" w:lineRule="auto"/>
        <w:ind w:left="0" w:right="0" w:firstLine="644"/>
        <w:rPr>
          <w:rFonts w:eastAsia="Calibri" w:cs="Times New Roman"/>
          <w:b/>
          <w:bCs/>
          <w:kern w:val="2"/>
          <w:szCs w:val="24"/>
          <w:lang w:eastAsia="en-US"/>
          <w14:ligatures w14:val="standardContextual"/>
        </w:rPr>
      </w:pPr>
      <w:r w:rsidRPr="00A52F6A">
        <w:rPr>
          <w:rFonts w:eastAsia="Calibri" w:cs="Times New Roman"/>
          <w:b/>
          <w:bCs/>
          <w:kern w:val="2"/>
          <w:szCs w:val="24"/>
          <w:lang w:eastAsia="en-US"/>
          <w14:ligatures w14:val="standardContextual"/>
        </w:rPr>
        <w:t>Enhetsnivå</w:t>
      </w:r>
      <w:r w:rsidRPr="00BD6EFD">
        <w:rPr>
          <w:rFonts w:eastAsia="Calibri" w:cs="Times New Roman"/>
          <w:b/>
          <w:bCs/>
          <w:kern w:val="2"/>
          <w:szCs w:val="24"/>
          <w:lang w:eastAsia="en-US"/>
          <w14:ligatures w14:val="standardContextual"/>
        </w:rPr>
        <w:t xml:space="preserve"> – informasjon til nyansatte og kontaktperson </w:t>
      </w:r>
    </w:p>
    <w:p w14:paraId="7A28AFAF" w14:textId="7BA4BDBB" w:rsidR="00A52F6A" w:rsidRPr="00B51E16" w:rsidRDefault="007562B0" w:rsidP="00B51E16">
      <w:pPr>
        <w:pStyle w:val="Listeavsnitt"/>
        <w:numPr>
          <w:ilvl w:val="0"/>
          <w:numId w:val="8"/>
        </w:numPr>
        <w:spacing w:line="360" w:lineRule="auto"/>
        <w:rPr>
          <w:rFonts w:eastAsia="Calibri" w:cs="Times New Roman"/>
          <w:color w:val="595959" w:themeColor="text1" w:themeTint="A6"/>
        </w:rPr>
      </w:pPr>
      <w:bookmarkStart w:id="9" w:name="_Hlk159318834"/>
      <w:bookmarkStart w:id="10" w:name="_Hlk152853401"/>
      <w:r w:rsidRPr="00B51E16">
        <w:rPr>
          <w:rFonts w:eastAsia="Calibri" w:cs="Times New Roman"/>
          <w:color w:val="595959" w:themeColor="text1" w:themeTint="A6"/>
        </w:rPr>
        <w:t>L</w:t>
      </w:r>
      <w:r w:rsidR="00A52F6A" w:rsidRPr="00B51E16">
        <w:rPr>
          <w:rFonts w:eastAsia="Calibri" w:cs="Times New Roman"/>
          <w:color w:val="595959" w:themeColor="text1" w:themeTint="A6"/>
        </w:rPr>
        <w:t>eder ved friom</w:t>
      </w:r>
      <w:r w:rsidR="00754A9F">
        <w:rPr>
          <w:rFonts w:eastAsia="Calibri" w:cs="Times New Roman"/>
          <w:color w:val="595959" w:themeColor="text1" w:themeTint="A6"/>
        </w:rPr>
        <w:t>sorgskontoret</w:t>
      </w:r>
      <w:r w:rsidR="00A52F6A" w:rsidRPr="00B51E16">
        <w:rPr>
          <w:rFonts w:eastAsia="Calibri" w:cs="Times New Roman"/>
          <w:color w:val="595959" w:themeColor="text1" w:themeTint="A6"/>
        </w:rPr>
        <w:t xml:space="preserve"> har ansvar for å påse at nyansatte blir informert om oppfølgingsklass</w:t>
      </w:r>
      <w:r w:rsidR="00FB18DB">
        <w:rPr>
          <w:rFonts w:eastAsia="Calibri" w:cs="Times New Roman"/>
          <w:color w:val="595959" w:themeColor="text1" w:themeTint="A6"/>
        </w:rPr>
        <w:t>ens</w:t>
      </w:r>
      <w:r w:rsidR="00A52F6A" w:rsidRPr="00B51E16">
        <w:rPr>
          <w:rFonts w:eastAsia="Calibri" w:cs="Times New Roman"/>
          <w:color w:val="595959" w:themeColor="text1" w:themeTint="A6"/>
        </w:rPr>
        <w:t xml:space="preserve"> tilbud – herunder om innhold i samarbeidsavtale</w:t>
      </w:r>
      <w:r w:rsidR="00EE0667" w:rsidRPr="00B51E16">
        <w:rPr>
          <w:rFonts w:eastAsia="Calibri" w:cs="Times New Roman"/>
          <w:color w:val="595959" w:themeColor="text1" w:themeTint="A6"/>
        </w:rPr>
        <w:t xml:space="preserve"> partene imellom. </w:t>
      </w:r>
    </w:p>
    <w:p w14:paraId="05E8BEFE" w14:textId="081E4278" w:rsidR="00A52F6A" w:rsidRPr="000800D3" w:rsidRDefault="007562B0" w:rsidP="00B51E16">
      <w:pPr>
        <w:pStyle w:val="Listeavsnitt"/>
        <w:numPr>
          <w:ilvl w:val="0"/>
          <w:numId w:val="8"/>
        </w:numPr>
        <w:spacing w:line="360" w:lineRule="auto"/>
        <w:rPr>
          <w:rFonts w:eastAsia="Calibri" w:cs="Times New Roman"/>
          <w:color w:val="595959" w:themeColor="text1" w:themeTint="A6"/>
        </w:rPr>
      </w:pPr>
      <w:bookmarkStart w:id="11" w:name="_Hlk159318953"/>
      <w:bookmarkEnd w:id="9"/>
      <w:r w:rsidRPr="000800D3">
        <w:rPr>
          <w:rFonts w:eastAsia="Calibri" w:cs="Times New Roman"/>
          <w:color w:val="595959" w:themeColor="text1" w:themeTint="A6"/>
        </w:rPr>
        <w:t>D</w:t>
      </w:r>
      <w:r w:rsidR="00A52F6A" w:rsidRPr="000800D3">
        <w:rPr>
          <w:rFonts w:eastAsia="Calibri" w:cs="Times New Roman"/>
          <w:color w:val="595959" w:themeColor="text1" w:themeTint="A6"/>
        </w:rPr>
        <w:t>et skal på enhetsnivå utnevnes en</w:t>
      </w:r>
      <w:r w:rsidR="002F257C" w:rsidRPr="000800D3">
        <w:rPr>
          <w:rFonts w:eastAsia="Calibri" w:cs="Times New Roman"/>
          <w:color w:val="595959" w:themeColor="text1" w:themeTint="A6"/>
        </w:rPr>
        <w:t xml:space="preserve"> </w:t>
      </w:r>
      <w:r w:rsidR="00A52F6A" w:rsidRPr="000800D3">
        <w:rPr>
          <w:rFonts w:eastAsia="Calibri" w:cs="Times New Roman"/>
          <w:color w:val="595959" w:themeColor="text1" w:themeTint="A6"/>
        </w:rPr>
        <w:t>person som har ansvaret for den overordnede kontakten med oppfølgingsklassen</w:t>
      </w:r>
      <w:r w:rsidRPr="000800D3">
        <w:rPr>
          <w:rFonts w:eastAsia="Calibri" w:cs="Times New Roman"/>
          <w:color w:val="595959" w:themeColor="text1" w:themeTint="A6"/>
        </w:rPr>
        <w:t xml:space="preserve">. </w:t>
      </w:r>
    </w:p>
    <w:bookmarkEnd w:id="10"/>
    <w:bookmarkEnd w:id="11"/>
    <w:p w14:paraId="4CF3D7D6" w14:textId="77777777" w:rsidR="00A52F6A" w:rsidRPr="00A52F6A" w:rsidRDefault="00A52F6A" w:rsidP="00803793">
      <w:pPr>
        <w:spacing w:before="0" w:after="160" w:line="360" w:lineRule="auto"/>
        <w:ind w:left="0" w:right="0"/>
        <w:rPr>
          <w:rFonts w:eastAsia="Calibri" w:cs="Times New Roman"/>
          <w:kern w:val="2"/>
          <w:sz w:val="22"/>
          <w:szCs w:val="22"/>
          <w:lang w:eastAsia="en-US"/>
          <w14:ligatures w14:val="standardContextual"/>
        </w:rPr>
      </w:pPr>
    </w:p>
    <w:p w14:paraId="41AC041C" w14:textId="33B97E6D" w:rsidR="00A52F6A" w:rsidRPr="00A52F6A" w:rsidRDefault="002F257C" w:rsidP="005D3823">
      <w:pPr>
        <w:spacing w:before="0" w:after="160" w:line="360" w:lineRule="auto"/>
        <w:ind w:left="0" w:right="0" w:firstLine="720"/>
        <w:rPr>
          <w:rFonts w:eastAsia="Calibri" w:cs="Times New Roman"/>
          <w:b/>
          <w:bCs/>
          <w:kern w:val="2"/>
          <w:szCs w:val="24"/>
          <w:lang w:eastAsia="en-US"/>
          <w14:ligatures w14:val="standardContextual"/>
        </w:rPr>
      </w:pPr>
      <w:r w:rsidRPr="00BD6EFD">
        <w:rPr>
          <w:rFonts w:eastAsia="Calibri" w:cs="Times New Roman"/>
          <w:b/>
          <w:bCs/>
          <w:kern w:val="2"/>
          <w:szCs w:val="24"/>
          <w:lang w:eastAsia="en-US"/>
          <w14:ligatures w14:val="standardContextual"/>
        </w:rPr>
        <w:t>Enhetsnivå – møter gjennom året</w:t>
      </w:r>
      <w:r w:rsidR="007F0436">
        <w:rPr>
          <w:rFonts w:eastAsia="Calibri" w:cs="Times New Roman"/>
          <w:b/>
          <w:bCs/>
          <w:kern w:val="2"/>
          <w:szCs w:val="24"/>
          <w:lang w:eastAsia="en-US"/>
          <w14:ligatures w14:val="standardContextual"/>
        </w:rPr>
        <w:t>/evaluering av året</w:t>
      </w:r>
    </w:p>
    <w:p w14:paraId="7F267811" w14:textId="6E378D6D" w:rsidR="00A52F6A" w:rsidRPr="005D3823" w:rsidRDefault="00EE0667" w:rsidP="005D3823">
      <w:pPr>
        <w:pStyle w:val="Listeavsnitt"/>
        <w:numPr>
          <w:ilvl w:val="0"/>
          <w:numId w:val="18"/>
        </w:numPr>
        <w:spacing w:line="360" w:lineRule="auto"/>
        <w:rPr>
          <w:rFonts w:eastAsia="Calibri" w:cs="Times New Roman"/>
          <w:color w:val="595959" w:themeColor="text1" w:themeTint="A6"/>
        </w:rPr>
      </w:pPr>
      <w:bookmarkStart w:id="12" w:name="_Hlk152853547"/>
      <w:bookmarkStart w:id="13" w:name="_Hlk159319060"/>
      <w:r w:rsidRPr="005D3823">
        <w:rPr>
          <w:rFonts w:eastAsia="Calibri" w:cs="Times New Roman"/>
          <w:color w:val="595959" w:themeColor="text1" w:themeTint="A6"/>
        </w:rPr>
        <w:t>Friomsorgskontoret deltar på</w:t>
      </w:r>
      <w:r w:rsidR="00A52F6A" w:rsidRPr="005D3823">
        <w:rPr>
          <w:rFonts w:eastAsia="Calibri" w:cs="Times New Roman"/>
          <w:color w:val="595959" w:themeColor="text1" w:themeTint="A6"/>
        </w:rPr>
        <w:t xml:space="preserve"> minimum ett årlig møte</w:t>
      </w:r>
      <w:r w:rsidR="007A0B77" w:rsidRPr="005D3823">
        <w:rPr>
          <w:rFonts w:eastAsia="Calibri" w:cs="Times New Roman"/>
          <w:color w:val="595959" w:themeColor="text1" w:themeTint="A6"/>
        </w:rPr>
        <w:t xml:space="preserve"> mellom partene </w:t>
      </w:r>
      <w:r w:rsidRPr="005D3823">
        <w:rPr>
          <w:rFonts w:eastAsia="Calibri" w:cs="Times New Roman"/>
          <w:color w:val="595959" w:themeColor="text1" w:themeTint="A6"/>
        </w:rPr>
        <w:t>– som oppfølgingsklassen kaller inn til –</w:t>
      </w:r>
      <w:r w:rsidR="007A0B77" w:rsidRPr="005D3823">
        <w:rPr>
          <w:rFonts w:eastAsia="Calibri" w:cs="Times New Roman"/>
          <w:color w:val="595959" w:themeColor="text1" w:themeTint="A6"/>
        </w:rPr>
        <w:t xml:space="preserve"> </w:t>
      </w:r>
      <w:r w:rsidR="00A52F6A" w:rsidRPr="005D3823">
        <w:rPr>
          <w:rFonts w:eastAsia="Calibri" w:cs="Times New Roman"/>
          <w:color w:val="595959" w:themeColor="text1" w:themeTint="A6"/>
        </w:rPr>
        <w:t>hvor følgende</w:t>
      </w:r>
      <w:r w:rsidR="002F257C" w:rsidRPr="005D3823">
        <w:rPr>
          <w:rFonts w:eastAsia="Calibri" w:cs="Times New Roman"/>
          <w:color w:val="595959" w:themeColor="text1" w:themeTint="A6"/>
        </w:rPr>
        <w:t xml:space="preserve"> skal være</w:t>
      </w:r>
      <w:r w:rsidR="00A52F6A" w:rsidRPr="005D3823">
        <w:rPr>
          <w:rFonts w:eastAsia="Calibri" w:cs="Times New Roman"/>
          <w:color w:val="595959" w:themeColor="text1" w:themeTint="A6"/>
        </w:rPr>
        <w:t xml:space="preserve"> e</w:t>
      </w:r>
      <w:r w:rsidR="002F257C" w:rsidRPr="005D3823">
        <w:rPr>
          <w:rFonts w:eastAsia="Calibri" w:cs="Times New Roman"/>
          <w:color w:val="595959" w:themeColor="text1" w:themeTint="A6"/>
        </w:rPr>
        <w:t>t</w:t>
      </w:r>
      <w:r w:rsidR="00A52F6A" w:rsidRPr="005D3823">
        <w:rPr>
          <w:rFonts w:eastAsia="Calibri" w:cs="Times New Roman"/>
          <w:color w:val="595959" w:themeColor="text1" w:themeTint="A6"/>
        </w:rPr>
        <w:t xml:space="preserve"> tema:</w:t>
      </w:r>
    </w:p>
    <w:p w14:paraId="01D91279" w14:textId="038F3CEF" w:rsidR="00A52F6A" w:rsidRPr="00A52F6A" w:rsidRDefault="00A45364" w:rsidP="00803793">
      <w:pPr>
        <w:numPr>
          <w:ilvl w:val="0"/>
          <w:numId w:val="4"/>
        </w:numPr>
        <w:spacing w:before="0" w:after="160" w:line="360" w:lineRule="auto"/>
        <w:ind w:right="0" w:hanging="357"/>
        <w:contextualSpacing/>
        <w:rPr>
          <w:rFonts w:eastAsia="Calibri" w:cs="Times New Roman"/>
          <w:kern w:val="2"/>
          <w:sz w:val="22"/>
          <w:szCs w:val="22"/>
          <w:lang w:eastAsia="en-US"/>
          <w14:ligatures w14:val="standardContextual"/>
        </w:rPr>
      </w:pPr>
      <w:r>
        <w:rPr>
          <w:rFonts w:eastAsia="Calibri" w:cs="Times New Roman"/>
          <w:kern w:val="2"/>
          <w:sz w:val="22"/>
          <w:szCs w:val="22"/>
          <w:lang w:eastAsia="en-US"/>
          <w14:ligatures w14:val="standardContextual"/>
        </w:rPr>
        <w:t xml:space="preserve">vurdere om det er behov for å </w:t>
      </w:r>
      <w:r w:rsidR="00A52F6A" w:rsidRPr="00A52F6A">
        <w:rPr>
          <w:rFonts w:eastAsia="Calibri" w:cs="Times New Roman"/>
          <w:kern w:val="2"/>
          <w:sz w:val="22"/>
          <w:szCs w:val="22"/>
          <w:lang w:eastAsia="en-US"/>
          <w14:ligatures w14:val="standardContextual"/>
        </w:rPr>
        <w:t>revid</w:t>
      </w:r>
      <w:r>
        <w:rPr>
          <w:rFonts w:eastAsia="Calibri" w:cs="Times New Roman"/>
          <w:kern w:val="2"/>
          <w:sz w:val="22"/>
          <w:szCs w:val="22"/>
          <w:lang w:eastAsia="en-US"/>
          <w14:ligatures w14:val="standardContextual"/>
        </w:rPr>
        <w:t>ere</w:t>
      </w:r>
      <w:r w:rsidR="00A52F6A" w:rsidRPr="00A52F6A">
        <w:rPr>
          <w:rFonts w:eastAsia="Calibri" w:cs="Times New Roman"/>
          <w:kern w:val="2"/>
          <w:sz w:val="22"/>
          <w:szCs w:val="22"/>
          <w:lang w:eastAsia="en-US"/>
          <w14:ligatures w14:val="standardContextual"/>
        </w:rPr>
        <w:t xml:space="preserve"> samarbeidsavtalen </w:t>
      </w:r>
    </w:p>
    <w:p w14:paraId="7FA66DD1" w14:textId="77777777" w:rsidR="00A52F6A" w:rsidRPr="00A52F6A" w:rsidRDefault="00A52F6A" w:rsidP="00803793">
      <w:pPr>
        <w:numPr>
          <w:ilvl w:val="0"/>
          <w:numId w:val="4"/>
        </w:numPr>
        <w:spacing w:before="0" w:after="160" w:line="360" w:lineRule="auto"/>
        <w:ind w:right="0" w:hanging="357"/>
        <w:contextualSpacing/>
        <w:rPr>
          <w:rFonts w:eastAsia="Calibri" w:cs="Times New Roman"/>
          <w:kern w:val="2"/>
          <w:sz w:val="22"/>
          <w:szCs w:val="22"/>
          <w:lang w:eastAsia="en-US"/>
          <w14:ligatures w14:val="standardContextual"/>
        </w:rPr>
      </w:pPr>
      <w:r w:rsidRPr="00A52F6A">
        <w:rPr>
          <w:rFonts w:eastAsia="Calibri" w:cs="Times New Roman"/>
          <w:kern w:val="2"/>
          <w:sz w:val="22"/>
          <w:szCs w:val="22"/>
          <w:lang w:eastAsia="en-US"/>
          <w14:ligatures w14:val="standardContextual"/>
        </w:rPr>
        <w:t>informasjonsutveksling:</w:t>
      </w:r>
    </w:p>
    <w:p w14:paraId="2ECFDE2B" w14:textId="5E4CEDD2" w:rsidR="00A52F6A" w:rsidRPr="00803793" w:rsidRDefault="00A52F6A" w:rsidP="00803793">
      <w:pPr>
        <w:pStyle w:val="Listeavsnitt"/>
        <w:numPr>
          <w:ilvl w:val="0"/>
          <w:numId w:val="5"/>
        </w:numPr>
        <w:spacing w:line="360" w:lineRule="auto"/>
        <w:ind w:hanging="357"/>
        <w:rPr>
          <w:rFonts w:eastAsia="Calibri" w:cs="Times New Roman"/>
          <w:color w:val="595959" w:themeColor="text1" w:themeTint="A6"/>
          <w:sz w:val="20"/>
          <w:szCs w:val="20"/>
        </w:rPr>
      </w:pPr>
      <w:r w:rsidRPr="00803793">
        <w:rPr>
          <w:rFonts w:eastAsia="Calibri" w:cs="Times New Roman"/>
          <w:color w:val="595959" w:themeColor="text1" w:themeTint="A6"/>
          <w:sz w:val="20"/>
          <w:szCs w:val="20"/>
        </w:rPr>
        <w:t xml:space="preserve">friomsorgen informerer om forhold knyttet til straffegjennomføring </w:t>
      </w:r>
    </w:p>
    <w:p w14:paraId="778AF01C" w14:textId="0AAF0E58" w:rsidR="00A52F6A" w:rsidRPr="00803793" w:rsidRDefault="00A52F6A" w:rsidP="00803793">
      <w:pPr>
        <w:pStyle w:val="Listeavsnitt"/>
        <w:numPr>
          <w:ilvl w:val="0"/>
          <w:numId w:val="5"/>
        </w:numPr>
        <w:spacing w:line="360" w:lineRule="auto"/>
        <w:ind w:hanging="357"/>
        <w:rPr>
          <w:rFonts w:eastAsia="Calibri" w:cs="Times New Roman"/>
          <w:color w:val="595959" w:themeColor="text1" w:themeTint="A6"/>
          <w:sz w:val="20"/>
          <w:szCs w:val="20"/>
        </w:rPr>
      </w:pPr>
      <w:r w:rsidRPr="00803793">
        <w:rPr>
          <w:rFonts w:eastAsia="Calibri" w:cs="Times New Roman"/>
          <w:color w:val="595959" w:themeColor="text1" w:themeTint="A6"/>
          <w:sz w:val="20"/>
          <w:szCs w:val="20"/>
        </w:rPr>
        <w:t>oppfølgingsklassen informerer om forhold knyttet til utdanning og karriereveiledning</w:t>
      </w:r>
      <w:bookmarkEnd w:id="12"/>
    </w:p>
    <w:bookmarkEnd w:id="13"/>
    <w:p w14:paraId="282A4FDE" w14:textId="77777777" w:rsidR="00A52F6A" w:rsidRPr="00A52F6A" w:rsidRDefault="00A52F6A" w:rsidP="00A52F6A">
      <w:pPr>
        <w:spacing w:before="0" w:after="160" w:line="259" w:lineRule="auto"/>
        <w:ind w:right="0"/>
        <w:contextualSpacing/>
        <w:rPr>
          <w:rFonts w:eastAsia="Calibri" w:cs="Times New Roman"/>
          <w:kern w:val="2"/>
          <w:szCs w:val="24"/>
          <w:lang w:eastAsia="en-US"/>
          <w14:ligatures w14:val="standardContextual"/>
        </w:rPr>
      </w:pPr>
    </w:p>
    <w:p w14:paraId="53E0F3EB" w14:textId="77777777" w:rsidR="00BD6EFD" w:rsidRDefault="00BD6EFD" w:rsidP="00BD6EFD">
      <w:pPr>
        <w:spacing w:before="0" w:after="160" w:line="259" w:lineRule="auto"/>
        <w:ind w:left="0" w:right="0"/>
        <w:rPr>
          <w:rFonts w:ascii="Calibri" w:eastAsia="Calibri" w:hAnsi="Calibri" w:cs="Times New Roman"/>
          <w:b/>
          <w:bCs/>
          <w:color w:val="auto"/>
          <w:kern w:val="2"/>
          <w:sz w:val="22"/>
          <w:szCs w:val="22"/>
          <w:lang w:eastAsia="en-US"/>
          <w14:ligatures w14:val="standardContextual"/>
        </w:rPr>
      </w:pPr>
    </w:p>
    <w:p w14:paraId="1AF8E222" w14:textId="5D7DD130" w:rsidR="00BD6EFD" w:rsidRPr="00BD6EFD" w:rsidRDefault="00BD6EFD" w:rsidP="00BD6EFD">
      <w:pPr>
        <w:spacing w:before="0" w:after="160" w:line="259" w:lineRule="auto"/>
        <w:ind w:left="0" w:right="0" w:firstLine="720"/>
        <w:rPr>
          <w:rFonts w:ascii="Franklin Gothic Book" w:eastAsia="Calibri" w:hAnsi="Franklin Gothic Book" w:cs="Times New Roman"/>
          <w:b/>
          <w:bCs/>
          <w:kern w:val="2"/>
          <w:szCs w:val="24"/>
          <w:lang w:eastAsia="en-US"/>
          <w14:ligatures w14:val="standardContextual"/>
        </w:rPr>
      </w:pPr>
      <w:r w:rsidRPr="00BD6EFD">
        <w:rPr>
          <w:rFonts w:ascii="Franklin Gothic Book" w:eastAsia="Calibri" w:hAnsi="Franklin Gothic Book" w:cs="Times New Roman"/>
          <w:b/>
          <w:bCs/>
          <w:kern w:val="2"/>
          <w:szCs w:val="24"/>
          <w:lang w:eastAsia="en-US"/>
          <w14:ligatures w14:val="standardContextual"/>
        </w:rPr>
        <w:t>OPPFØLGINGSKLASSEN HAR ANSVAR FOR:</w:t>
      </w:r>
    </w:p>
    <w:p w14:paraId="5907E527" w14:textId="77777777" w:rsidR="00BD6EFD" w:rsidRPr="00BD6EFD" w:rsidRDefault="00BD6EFD" w:rsidP="00BD6EFD">
      <w:pPr>
        <w:spacing w:before="0" w:after="160" w:line="259" w:lineRule="auto"/>
        <w:ind w:left="0" w:right="0"/>
        <w:rPr>
          <w:rFonts w:ascii="Franklin Gothic Book" w:eastAsia="Calibri" w:hAnsi="Franklin Gothic Book" w:cs="Times New Roman"/>
          <w:b/>
          <w:bCs/>
          <w:kern w:val="2"/>
          <w:szCs w:val="24"/>
          <w:lang w:eastAsia="en-US"/>
          <w14:ligatures w14:val="standardContextual"/>
        </w:rPr>
      </w:pPr>
    </w:p>
    <w:p w14:paraId="6082DBF0" w14:textId="1C0DB54D" w:rsidR="00BD6EFD" w:rsidRPr="00032326" w:rsidRDefault="00BD6EFD" w:rsidP="00032326">
      <w:pPr>
        <w:ind w:left="0" w:firstLine="720"/>
        <w:rPr>
          <w:rFonts w:ascii="Franklin Gothic Book" w:hAnsi="Franklin Gothic Book"/>
          <w:b/>
          <w:bCs/>
          <w:szCs w:val="24"/>
        </w:rPr>
      </w:pPr>
      <w:r w:rsidRPr="00BD6EFD">
        <w:rPr>
          <w:rFonts w:ascii="Franklin Gothic Book" w:hAnsi="Franklin Gothic Book"/>
          <w:b/>
          <w:bCs/>
          <w:szCs w:val="24"/>
        </w:rPr>
        <w:t>Deltakernivå – inntak og oppstart</w:t>
      </w:r>
      <w:bookmarkStart w:id="14" w:name="_Hlk159586606"/>
    </w:p>
    <w:bookmarkEnd w:id="14"/>
    <w:p w14:paraId="437B3B77" w14:textId="4C82A085" w:rsidR="00032326" w:rsidRDefault="00032326" w:rsidP="000800D3">
      <w:pPr>
        <w:pStyle w:val="Listeavsnitt"/>
        <w:numPr>
          <w:ilvl w:val="0"/>
          <w:numId w:val="10"/>
        </w:numPr>
        <w:spacing w:line="360" w:lineRule="auto"/>
        <w:rPr>
          <w:rFonts w:ascii="Franklin Gothic Book" w:eastAsia="Calibri" w:hAnsi="Franklin Gothic Book" w:cs="Times New Roman"/>
          <w:color w:val="595959" w:themeColor="text1" w:themeTint="A6"/>
        </w:rPr>
      </w:pPr>
      <w:r>
        <w:rPr>
          <w:rFonts w:ascii="Franklin Gothic Book" w:eastAsia="Calibri" w:hAnsi="Franklin Gothic Book" w:cs="Times New Roman"/>
          <w:color w:val="595959" w:themeColor="text1" w:themeTint="A6"/>
        </w:rPr>
        <w:t>O</w:t>
      </w:r>
      <w:r w:rsidR="00057A4E" w:rsidRPr="000800D3">
        <w:rPr>
          <w:rFonts w:ascii="Franklin Gothic Book" w:eastAsia="Calibri" w:hAnsi="Franklin Gothic Book" w:cs="Times New Roman"/>
          <w:color w:val="595959" w:themeColor="text1" w:themeTint="A6"/>
        </w:rPr>
        <w:t>ppfølgingsklassen</w:t>
      </w:r>
      <w:r>
        <w:rPr>
          <w:rFonts w:ascii="Franklin Gothic Book" w:eastAsia="Calibri" w:hAnsi="Franklin Gothic Book" w:cs="Times New Roman"/>
          <w:color w:val="595959" w:themeColor="text1" w:themeTint="A6"/>
        </w:rPr>
        <w:t xml:space="preserve"> tar imot henvendelse fra friomsorgskontoret, og det</w:t>
      </w:r>
      <w:r w:rsidR="00057A4E" w:rsidRPr="000800D3">
        <w:rPr>
          <w:rFonts w:ascii="Franklin Gothic Book" w:eastAsia="Calibri" w:hAnsi="Franklin Gothic Book" w:cs="Times New Roman"/>
          <w:color w:val="595959" w:themeColor="text1" w:themeTint="A6"/>
        </w:rPr>
        <w:t xml:space="preserve"> avtale</w:t>
      </w:r>
      <w:r>
        <w:rPr>
          <w:rFonts w:ascii="Franklin Gothic Book" w:eastAsia="Calibri" w:hAnsi="Franklin Gothic Book" w:cs="Times New Roman"/>
          <w:color w:val="595959" w:themeColor="text1" w:themeTint="A6"/>
        </w:rPr>
        <w:t>s</w:t>
      </w:r>
      <w:r w:rsidR="00057A4E" w:rsidRPr="000800D3">
        <w:rPr>
          <w:rFonts w:ascii="Franklin Gothic Book" w:eastAsia="Calibri" w:hAnsi="Franklin Gothic Book" w:cs="Times New Roman"/>
          <w:color w:val="595959" w:themeColor="text1" w:themeTint="A6"/>
        </w:rPr>
        <w:t xml:space="preserve"> tidspunkt for en inntakssamtale med den domfelte</w:t>
      </w:r>
      <w:r>
        <w:rPr>
          <w:rFonts w:ascii="Franklin Gothic Book" w:eastAsia="Calibri" w:hAnsi="Franklin Gothic Book" w:cs="Times New Roman"/>
          <w:color w:val="595959" w:themeColor="text1" w:themeTint="A6"/>
        </w:rPr>
        <w:t>. F</w:t>
      </w:r>
      <w:r w:rsidR="00057A4E" w:rsidRPr="000800D3">
        <w:rPr>
          <w:rFonts w:ascii="Franklin Gothic Book" w:eastAsia="Calibri" w:hAnsi="Franklin Gothic Book" w:cs="Times New Roman"/>
          <w:color w:val="595959" w:themeColor="text1" w:themeTint="A6"/>
        </w:rPr>
        <w:t>riomsorgskontoret deltar hvis dette er hensiktsmessig</w:t>
      </w:r>
      <w:r w:rsidR="00A45364" w:rsidRPr="000800D3">
        <w:rPr>
          <w:rFonts w:ascii="Franklin Gothic Book" w:eastAsia="Calibri" w:hAnsi="Franklin Gothic Book" w:cs="Times New Roman"/>
          <w:color w:val="595959" w:themeColor="text1" w:themeTint="A6"/>
        </w:rPr>
        <w:t>.</w:t>
      </w:r>
    </w:p>
    <w:p w14:paraId="609AAF11" w14:textId="4E3D0FA8" w:rsidR="00032326" w:rsidRDefault="00032326" w:rsidP="000800D3">
      <w:pPr>
        <w:pStyle w:val="Listeavsnitt"/>
        <w:numPr>
          <w:ilvl w:val="0"/>
          <w:numId w:val="10"/>
        </w:numPr>
        <w:spacing w:line="360" w:lineRule="auto"/>
        <w:rPr>
          <w:rFonts w:ascii="Franklin Gothic Book" w:eastAsia="Calibri" w:hAnsi="Franklin Gothic Book" w:cs="Times New Roman"/>
          <w:color w:val="595959" w:themeColor="text1" w:themeTint="A6"/>
        </w:rPr>
      </w:pPr>
      <w:r>
        <w:rPr>
          <w:rFonts w:ascii="Franklin Gothic Book" w:eastAsia="Calibri" w:hAnsi="Franklin Gothic Book" w:cs="Times New Roman"/>
          <w:color w:val="595959" w:themeColor="text1" w:themeTint="A6"/>
        </w:rPr>
        <w:t xml:space="preserve">Oppfølgingsklassen avklarer den domfeltes rettsbeholdning/mulighet for tilbud. Ved behov, kan avklaringer gjøres på </w:t>
      </w:r>
      <w:r w:rsidR="00FB18DB">
        <w:rPr>
          <w:rFonts w:ascii="Franklin Gothic Book" w:eastAsia="Calibri" w:hAnsi="Franklin Gothic Book" w:cs="Times New Roman"/>
          <w:color w:val="595959" w:themeColor="text1" w:themeTint="A6"/>
        </w:rPr>
        <w:t>telefon</w:t>
      </w:r>
      <w:r>
        <w:rPr>
          <w:rFonts w:ascii="Franklin Gothic Book" w:eastAsia="Calibri" w:hAnsi="Franklin Gothic Book" w:cs="Times New Roman"/>
          <w:color w:val="595959" w:themeColor="text1" w:themeTint="A6"/>
        </w:rPr>
        <w:t>.</w:t>
      </w:r>
    </w:p>
    <w:p w14:paraId="78083E89" w14:textId="4A54DFEA" w:rsidR="00032326" w:rsidRPr="00032326" w:rsidRDefault="00032326" w:rsidP="00032326">
      <w:pPr>
        <w:pStyle w:val="Listeavsnitt"/>
        <w:numPr>
          <w:ilvl w:val="0"/>
          <w:numId w:val="10"/>
        </w:numPr>
        <w:spacing w:line="360" w:lineRule="auto"/>
        <w:ind w:left="714" w:hanging="357"/>
        <w:rPr>
          <w:rFonts w:ascii="Franklin Gothic Book" w:eastAsia="Calibri" w:hAnsi="Franklin Gothic Book" w:cs="Times New Roman"/>
          <w:color w:val="595959" w:themeColor="text1" w:themeTint="A6"/>
        </w:rPr>
      </w:pPr>
      <w:r w:rsidRPr="00032326">
        <w:rPr>
          <w:rFonts w:ascii="Franklin Gothic Book" w:eastAsia="Calibri" w:hAnsi="Franklin Gothic Book" w:cs="Times New Roman"/>
          <w:color w:val="595959" w:themeColor="text1" w:themeTint="A6"/>
        </w:rPr>
        <w:t xml:space="preserve">Alle domfelte som ikke har fullført grunn- eller videregående opplæring, skal gis tilbud om samtale med karriereveileder/rådgiver hos oppfølgingsklassen. Det anbefales at unge under 25 år prioriteres ved eventuelle kapasitetsutfordringer. </w:t>
      </w:r>
    </w:p>
    <w:p w14:paraId="08BBBBC7" w14:textId="52AAABCF" w:rsidR="00057A4E" w:rsidRPr="00032326" w:rsidRDefault="00A45364" w:rsidP="00032326">
      <w:pPr>
        <w:pStyle w:val="Listeavsnitt"/>
        <w:numPr>
          <w:ilvl w:val="0"/>
          <w:numId w:val="10"/>
        </w:numPr>
        <w:spacing w:line="360" w:lineRule="auto"/>
        <w:ind w:left="714" w:hanging="357"/>
        <w:rPr>
          <w:rFonts w:ascii="Franklin Gothic Book" w:eastAsia="Calibri" w:hAnsi="Franklin Gothic Book" w:cs="Times New Roman"/>
          <w:color w:val="595959" w:themeColor="text1" w:themeTint="A6"/>
        </w:rPr>
      </w:pPr>
      <w:r w:rsidRPr="00032326">
        <w:rPr>
          <w:rFonts w:ascii="Franklin Gothic Book" w:eastAsia="Calibri" w:hAnsi="Franklin Gothic Book" w:cs="Times New Roman"/>
          <w:color w:val="595959" w:themeColor="text1" w:themeTint="A6"/>
        </w:rPr>
        <w:t>D</w:t>
      </w:r>
      <w:r w:rsidR="00057A4E" w:rsidRPr="00032326">
        <w:rPr>
          <w:rFonts w:ascii="Franklin Gothic Book" w:eastAsia="Calibri" w:hAnsi="Franklin Gothic Book" w:cs="Times New Roman"/>
          <w:color w:val="595959" w:themeColor="text1" w:themeTint="A6"/>
        </w:rPr>
        <w:t>ersom det er hensiktsmessig, utarbeides det en avtale mellom deltaker, oppfølgingsklassen og friomsorgskontoret, som beskriver opplæringstilbudet med tilhørende mål og rutiner knyttet til samarbeid og oppfølging</w:t>
      </w:r>
      <w:r w:rsidRPr="00032326">
        <w:rPr>
          <w:rFonts w:ascii="Franklin Gothic Book" w:eastAsia="Calibri" w:hAnsi="Franklin Gothic Book" w:cs="Times New Roman"/>
          <w:color w:val="595959" w:themeColor="text1" w:themeTint="A6"/>
        </w:rPr>
        <w:t>.</w:t>
      </w:r>
      <w:r w:rsidR="00057A4E" w:rsidRPr="00032326">
        <w:rPr>
          <w:rFonts w:ascii="Franklin Gothic Book" w:eastAsia="Calibri" w:hAnsi="Franklin Gothic Book" w:cs="Times New Roman"/>
          <w:color w:val="595959" w:themeColor="text1" w:themeTint="A6"/>
        </w:rPr>
        <w:t xml:space="preserve"> </w:t>
      </w:r>
    </w:p>
    <w:p w14:paraId="53F5BAFA" w14:textId="178C09AC" w:rsidR="00BD6EFD" w:rsidRPr="00BD6EFD" w:rsidRDefault="00BD6EFD" w:rsidP="00803793">
      <w:pPr>
        <w:spacing w:before="0" w:after="160" w:line="360" w:lineRule="auto"/>
        <w:ind w:right="0"/>
        <w:contextualSpacing/>
        <w:rPr>
          <w:rFonts w:ascii="Franklin Gothic Book" w:eastAsia="Calibri" w:hAnsi="Franklin Gothic Book" w:cs="Times New Roman"/>
          <w:kern w:val="2"/>
          <w:sz w:val="22"/>
          <w:szCs w:val="22"/>
          <w:lang w:eastAsia="en-US"/>
          <w14:ligatures w14:val="standardContextual"/>
        </w:rPr>
      </w:pPr>
    </w:p>
    <w:p w14:paraId="11E72F8D" w14:textId="0E623164" w:rsidR="00BD6EFD" w:rsidRPr="00BD6EFD" w:rsidRDefault="00057A4E" w:rsidP="005D3823">
      <w:pPr>
        <w:spacing w:before="0" w:after="160" w:line="360" w:lineRule="auto"/>
        <w:ind w:left="0" w:right="0" w:firstLine="720"/>
        <w:rPr>
          <w:rFonts w:ascii="Franklin Gothic Book" w:eastAsia="Calibri" w:hAnsi="Franklin Gothic Book" w:cs="Times New Roman"/>
          <w:b/>
          <w:bCs/>
          <w:kern w:val="2"/>
          <w:szCs w:val="24"/>
          <w:lang w:eastAsia="en-US"/>
          <w14:ligatures w14:val="standardContextual"/>
        </w:rPr>
      </w:pPr>
      <w:r>
        <w:rPr>
          <w:rFonts w:ascii="Franklin Gothic Book" w:eastAsia="Calibri" w:hAnsi="Franklin Gothic Book" w:cs="Times New Roman"/>
          <w:b/>
          <w:bCs/>
          <w:kern w:val="2"/>
          <w:szCs w:val="24"/>
          <w:lang w:eastAsia="en-US"/>
          <w14:ligatures w14:val="standardContextual"/>
        </w:rPr>
        <w:t xml:space="preserve">Deltakernivå – </w:t>
      </w:r>
      <w:r w:rsidRPr="00057A4E">
        <w:rPr>
          <w:rFonts w:ascii="Franklin Gothic Book" w:eastAsia="Calibri" w:hAnsi="Franklin Gothic Book" w:cs="Times New Roman"/>
          <w:b/>
          <w:bCs/>
          <w:kern w:val="2"/>
          <w:szCs w:val="24"/>
          <w:lang w:eastAsia="en-US"/>
          <w14:ligatures w14:val="standardContextual"/>
        </w:rPr>
        <w:t>oppfølging av deltakere som har opplæringstilbud i oppfølgingsklassen</w:t>
      </w:r>
    </w:p>
    <w:p w14:paraId="64E1F73E" w14:textId="0F8CBBC5" w:rsidR="00057A4E" w:rsidRPr="005D3823" w:rsidRDefault="00A45364" w:rsidP="005D3823">
      <w:pPr>
        <w:pStyle w:val="Listeavsnitt"/>
        <w:numPr>
          <w:ilvl w:val="0"/>
          <w:numId w:val="18"/>
        </w:numPr>
        <w:spacing w:line="360" w:lineRule="auto"/>
        <w:rPr>
          <w:rFonts w:ascii="Franklin Gothic Book" w:eastAsia="Calibri" w:hAnsi="Franklin Gothic Book" w:cs="Times New Roman"/>
          <w:color w:val="595959" w:themeColor="text1" w:themeTint="A6"/>
        </w:rPr>
      </w:pPr>
      <w:r w:rsidRPr="005D3823">
        <w:rPr>
          <w:rFonts w:ascii="Franklin Gothic Book" w:eastAsia="Calibri" w:hAnsi="Franklin Gothic Book" w:cs="Times New Roman"/>
          <w:color w:val="595959" w:themeColor="text1" w:themeTint="A6"/>
        </w:rPr>
        <w:t>I</w:t>
      </w:r>
      <w:r w:rsidR="00057A4E" w:rsidRPr="005D3823">
        <w:rPr>
          <w:rFonts w:ascii="Franklin Gothic Book" w:eastAsia="Calibri" w:hAnsi="Franklin Gothic Book" w:cs="Times New Roman"/>
          <w:color w:val="595959" w:themeColor="text1" w:themeTint="A6"/>
        </w:rPr>
        <w:t>nnhold og rutiner beskrevet i avtale mellom deltaker, oppfølgingsklasse og friomsorgskontor følges opp</w:t>
      </w:r>
      <w:r w:rsidRPr="005D3823">
        <w:rPr>
          <w:rFonts w:ascii="Franklin Gothic Book" w:eastAsia="Calibri" w:hAnsi="Franklin Gothic Book" w:cs="Times New Roman"/>
          <w:color w:val="595959" w:themeColor="text1" w:themeTint="A6"/>
        </w:rPr>
        <w:t>.</w:t>
      </w:r>
    </w:p>
    <w:p w14:paraId="1C1C7CB3" w14:textId="34B2A153" w:rsidR="00057A4E" w:rsidRPr="000800D3" w:rsidRDefault="00A45364" w:rsidP="000800D3">
      <w:pPr>
        <w:pStyle w:val="Listeavsnitt"/>
        <w:numPr>
          <w:ilvl w:val="0"/>
          <w:numId w:val="13"/>
        </w:numPr>
        <w:spacing w:line="360" w:lineRule="auto"/>
        <w:rPr>
          <w:rFonts w:ascii="Franklin Gothic Book" w:eastAsia="Calibri" w:hAnsi="Franklin Gothic Book" w:cs="Times New Roman"/>
          <w:color w:val="595959" w:themeColor="text1" w:themeTint="A6"/>
        </w:rPr>
      </w:pPr>
      <w:r w:rsidRPr="000800D3">
        <w:rPr>
          <w:rFonts w:ascii="Franklin Gothic Book" w:eastAsia="Calibri" w:hAnsi="Franklin Gothic Book" w:cs="Times New Roman"/>
          <w:color w:val="595959" w:themeColor="text1" w:themeTint="A6"/>
        </w:rPr>
        <w:t>O</w:t>
      </w:r>
      <w:r w:rsidR="00057A4E" w:rsidRPr="000800D3">
        <w:rPr>
          <w:rFonts w:ascii="Franklin Gothic Book" w:eastAsia="Calibri" w:hAnsi="Franklin Gothic Book" w:cs="Times New Roman"/>
          <w:color w:val="595959" w:themeColor="text1" w:themeTint="A6"/>
        </w:rPr>
        <w:t>ppfølgingsklassen informerer friomsorgskontoret ved enhver endring som kan</w:t>
      </w:r>
      <w:r w:rsidRPr="000800D3">
        <w:rPr>
          <w:rFonts w:ascii="Franklin Gothic Book" w:eastAsia="Calibri" w:hAnsi="Franklin Gothic Book" w:cs="Times New Roman"/>
          <w:color w:val="595959" w:themeColor="text1" w:themeTint="A6"/>
        </w:rPr>
        <w:t xml:space="preserve"> ha innvirkning på innholdet i avtalen</w:t>
      </w:r>
      <w:r w:rsidR="003E4EB0">
        <w:rPr>
          <w:rFonts w:ascii="Franklin Gothic Book" w:eastAsia="Calibri" w:hAnsi="Franklin Gothic Book" w:cs="Times New Roman"/>
          <w:color w:val="595959" w:themeColor="text1" w:themeTint="A6"/>
        </w:rPr>
        <w:t xml:space="preserve">. </w:t>
      </w:r>
    </w:p>
    <w:p w14:paraId="49B0493C" w14:textId="5FFEBA1A" w:rsidR="00BD6EFD" w:rsidRPr="00BD6EFD" w:rsidRDefault="00BD6EFD" w:rsidP="00803793">
      <w:pPr>
        <w:spacing w:before="0" w:after="160" w:line="360" w:lineRule="auto"/>
        <w:ind w:right="0"/>
        <w:contextualSpacing/>
        <w:rPr>
          <w:rFonts w:ascii="Franklin Gothic Book" w:eastAsia="Calibri" w:hAnsi="Franklin Gothic Book" w:cs="Times New Roman"/>
          <w:kern w:val="2"/>
          <w:sz w:val="22"/>
          <w:szCs w:val="22"/>
          <w:lang w:eastAsia="en-US"/>
          <w14:ligatures w14:val="standardContextual"/>
        </w:rPr>
      </w:pPr>
    </w:p>
    <w:p w14:paraId="1C5A2925" w14:textId="6DF9FC21" w:rsidR="00B11657" w:rsidRPr="00B11657" w:rsidRDefault="00B11657" w:rsidP="005D3823">
      <w:pPr>
        <w:spacing w:before="0" w:after="160" w:line="360" w:lineRule="auto"/>
        <w:ind w:left="0" w:right="0" w:firstLine="720"/>
        <w:rPr>
          <w:rFonts w:ascii="Franklin Gothic Book" w:eastAsia="Calibri" w:hAnsi="Franklin Gothic Book" w:cs="Times New Roman"/>
          <w:b/>
          <w:bCs/>
          <w:kern w:val="2"/>
          <w:szCs w:val="24"/>
          <w:lang w:eastAsia="en-US"/>
          <w14:ligatures w14:val="standardContextual"/>
        </w:rPr>
      </w:pPr>
      <w:r w:rsidRPr="00B11657">
        <w:rPr>
          <w:rFonts w:ascii="Franklin Gothic Book" w:eastAsia="Calibri" w:hAnsi="Franklin Gothic Book" w:cs="Times New Roman"/>
          <w:b/>
          <w:bCs/>
          <w:kern w:val="2"/>
          <w:szCs w:val="24"/>
          <w:lang w:eastAsia="en-US"/>
          <w14:ligatures w14:val="standardContextual"/>
        </w:rPr>
        <w:t xml:space="preserve">Deltakernivå – overføring/avslutning </w:t>
      </w:r>
    </w:p>
    <w:p w14:paraId="53EACF94" w14:textId="77777777" w:rsidR="000C5DA6" w:rsidRPr="00803793" w:rsidRDefault="000C5DA6" w:rsidP="000C5DA6">
      <w:pPr>
        <w:pStyle w:val="Listeavsnitt"/>
        <w:numPr>
          <w:ilvl w:val="0"/>
          <w:numId w:val="15"/>
        </w:numPr>
        <w:spacing w:line="360" w:lineRule="auto"/>
        <w:rPr>
          <w:color w:val="595959" w:themeColor="text1" w:themeTint="A6"/>
        </w:rPr>
      </w:pPr>
      <w:r>
        <w:rPr>
          <w:color w:val="595959" w:themeColor="text1" w:themeTint="A6"/>
        </w:rPr>
        <w:t>D</w:t>
      </w:r>
      <w:r w:rsidRPr="00803793">
        <w:rPr>
          <w:color w:val="595959" w:themeColor="text1" w:themeTint="A6"/>
        </w:rPr>
        <w:t xml:space="preserve">ersom det er </w:t>
      </w:r>
      <w:r>
        <w:rPr>
          <w:color w:val="595959" w:themeColor="text1" w:themeTint="A6"/>
        </w:rPr>
        <w:t>hensiktsmessig</w:t>
      </w:r>
      <w:r w:rsidRPr="00803793">
        <w:rPr>
          <w:color w:val="595959" w:themeColor="text1" w:themeTint="A6"/>
        </w:rPr>
        <w:t>, arrangeres det et overførings/avslutningsmøte hvor den domfelte, friomsorgskontoret og oppfølgingsklassen deltar</w:t>
      </w:r>
      <w:r>
        <w:rPr>
          <w:color w:val="595959" w:themeColor="text1" w:themeTint="A6"/>
        </w:rPr>
        <w:t>.</w:t>
      </w:r>
      <w:r w:rsidRPr="00803793">
        <w:rPr>
          <w:color w:val="595959" w:themeColor="text1" w:themeTint="A6"/>
        </w:rPr>
        <w:t xml:space="preserve"> </w:t>
      </w:r>
    </w:p>
    <w:p w14:paraId="7472D53B" w14:textId="77777777" w:rsidR="003428D4" w:rsidRDefault="003428D4" w:rsidP="000C5DA6">
      <w:pPr>
        <w:spacing w:before="0" w:after="160" w:line="360" w:lineRule="auto"/>
        <w:ind w:left="0" w:right="0"/>
        <w:rPr>
          <w:rFonts w:ascii="Franklin Gothic Book" w:eastAsia="Calibri" w:hAnsi="Franklin Gothic Book" w:cs="Times New Roman"/>
          <w:b/>
          <w:bCs/>
          <w:kern w:val="2"/>
          <w:sz w:val="22"/>
          <w:szCs w:val="22"/>
          <w:lang w:eastAsia="en-US"/>
          <w14:ligatures w14:val="standardContextual"/>
        </w:rPr>
      </w:pPr>
    </w:p>
    <w:p w14:paraId="72014BC8" w14:textId="0657E448" w:rsidR="0079111C" w:rsidRPr="00DC2E35" w:rsidRDefault="0079111C" w:rsidP="00DC2E35">
      <w:pPr>
        <w:spacing w:before="0" w:after="160" w:line="360" w:lineRule="auto"/>
        <w:ind w:left="0" w:right="0" w:firstLine="720"/>
        <w:rPr>
          <w:rFonts w:ascii="Franklin Gothic Book" w:eastAsia="Calibri" w:hAnsi="Franklin Gothic Book" w:cs="Times New Roman"/>
          <w:b/>
          <w:bCs/>
          <w:kern w:val="2"/>
          <w:szCs w:val="24"/>
          <w:lang w:eastAsia="en-US"/>
          <w14:ligatures w14:val="standardContextual"/>
        </w:rPr>
      </w:pPr>
      <w:r w:rsidRPr="0079111C">
        <w:rPr>
          <w:rFonts w:ascii="Franklin Gothic Book" w:eastAsia="Calibri" w:hAnsi="Franklin Gothic Book" w:cs="Times New Roman"/>
          <w:b/>
          <w:bCs/>
          <w:kern w:val="2"/>
          <w:szCs w:val="24"/>
          <w:lang w:eastAsia="en-US"/>
          <w14:ligatures w14:val="standardContextual"/>
        </w:rPr>
        <w:t xml:space="preserve">Enhetsnivå </w:t>
      </w:r>
      <w:r w:rsidR="00F727C5" w:rsidRPr="003428D4">
        <w:rPr>
          <w:rFonts w:ascii="Franklin Gothic Book" w:eastAsia="Calibri" w:hAnsi="Franklin Gothic Book" w:cs="Times New Roman"/>
          <w:b/>
          <w:bCs/>
          <w:kern w:val="2"/>
          <w:szCs w:val="24"/>
          <w:lang w:eastAsia="en-US"/>
          <w14:ligatures w14:val="standardContextual"/>
        </w:rPr>
        <w:t>–</w:t>
      </w:r>
      <w:r w:rsidR="00DC2E35">
        <w:rPr>
          <w:rFonts w:ascii="Franklin Gothic Book" w:eastAsia="Calibri" w:hAnsi="Franklin Gothic Book" w:cs="Times New Roman"/>
          <w:b/>
          <w:bCs/>
          <w:kern w:val="2"/>
          <w:szCs w:val="24"/>
          <w:lang w:eastAsia="en-US"/>
          <w14:ligatures w14:val="standardContextual"/>
        </w:rPr>
        <w:t xml:space="preserve"> </w:t>
      </w:r>
      <w:r w:rsidR="00F727C5" w:rsidRPr="003428D4">
        <w:rPr>
          <w:rFonts w:ascii="Franklin Gothic Book" w:eastAsia="Calibri" w:hAnsi="Franklin Gothic Book" w:cs="Times New Roman"/>
          <w:b/>
          <w:bCs/>
          <w:kern w:val="2"/>
          <w:szCs w:val="24"/>
          <w:lang w:eastAsia="en-US"/>
          <w14:ligatures w14:val="standardContextual"/>
        </w:rPr>
        <w:t xml:space="preserve">informasjon til nyansatte og kontaktperson  </w:t>
      </w:r>
    </w:p>
    <w:p w14:paraId="36C52859" w14:textId="502440C5" w:rsidR="0079111C" w:rsidRPr="000800D3" w:rsidRDefault="00EE0667" w:rsidP="000800D3">
      <w:pPr>
        <w:pStyle w:val="Listeavsnitt"/>
        <w:numPr>
          <w:ilvl w:val="0"/>
          <w:numId w:val="15"/>
        </w:numPr>
        <w:spacing w:line="360" w:lineRule="auto"/>
        <w:rPr>
          <w:rFonts w:ascii="Franklin Gothic Book" w:eastAsia="Calibri" w:hAnsi="Franklin Gothic Book" w:cs="Times New Roman"/>
          <w:color w:val="595959" w:themeColor="text1" w:themeTint="A6"/>
        </w:rPr>
      </w:pPr>
      <w:r w:rsidRPr="000800D3">
        <w:rPr>
          <w:rFonts w:ascii="Franklin Gothic Book" w:eastAsia="Calibri" w:hAnsi="Franklin Gothic Book" w:cs="Times New Roman"/>
          <w:color w:val="595959" w:themeColor="text1" w:themeTint="A6"/>
        </w:rPr>
        <w:t>L</w:t>
      </w:r>
      <w:r w:rsidR="00073A3D" w:rsidRPr="000800D3">
        <w:rPr>
          <w:rFonts w:ascii="Franklin Gothic Book" w:eastAsia="Calibri" w:hAnsi="Franklin Gothic Book" w:cs="Times New Roman"/>
          <w:color w:val="595959" w:themeColor="text1" w:themeTint="A6"/>
        </w:rPr>
        <w:t>eder ved oppfølgingsklassen har ansvar for å påse at nyansatte blir informert om friomsorgskontoret</w:t>
      </w:r>
      <w:r w:rsidR="00FB18DB">
        <w:rPr>
          <w:rFonts w:ascii="Franklin Gothic Book" w:eastAsia="Calibri" w:hAnsi="Franklin Gothic Book" w:cs="Times New Roman"/>
          <w:color w:val="595959" w:themeColor="text1" w:themeTint="A6"/>
        </w:rPr>
        <w:t>s</w:t>
      </w:r>
      <w:r w:rsidR="00073A3D" w:rsidRPr="000800D3">
        <w:rPr>
          <w:rFonts w:ascii="Franklin Gothic Book" w:eastAsia="Calibri" w:hAnsi="Franklin Gothic Book" w:cs="Times New Roman"/>
          <w:color w:val="595959" w:themeColor="text1" w:themeTint="A6"/>
        </w:rPr>
        <w:t xml:space="preserve"> tilbud – herunder om innhold i samarbeidsavtale</w:t>
      </w:r>
      <w:r w:rsidRPr="000800D3">
        <w:rPr>
          <w:rFonts w:ascii="Franklin Gothic Book" w:eastAsia="Calibri" w:hAnsi="Franklin Gothic Book" w:cs="Times New Roman"/>
          <w:color w:val="595959" w:themeColor="text1" w:themeTint="A6"/>
        </w:rPr>
        <w:t xml:space="preserve"> partene imellom.</w:t>
      </w:r>
      <w:r w:rsidR="00073A3D" w:rsidRPr="000800D3">
        <w:rPr>
          <w:rFonts w:ascii="Franklin Gothic Book" w:eastAsia="Calibri" w:hAnsi="Franklin Gothic Book" w:cs="Times New Roman"/>
          <w:color w:val="595959" w:themeColor="text1" w:themeTint="A6"/>
        </w:rPr>
        <w:t xml:space="preserve">  </w:t>
      </w:r>
    </w:p>
    <w:p w14:paraId="60C3537B" w14:textId="0B6F2792" w:rsidR="00073A3D" w:rsidRPr="000800D3" w:rsidRDefault="00EE0667" w:rsidP="000800D3">
      <w:pPr>
        <w:pStyle w:val="Listeavsnitt"/>
        <w:numPr>
          <w:ilvl w:val="0"/>
          <w:numId w:val="15"/>
        </w:numPr>
        <w:spacing w:line="360" w:lineRule="auto"/>
        <w:rPr>
          <w:rFonts w:ascii="Franklin Gothic Book" w:eastAsia="Calibri" w:hAnsi="Franklin Gothic Book" w:cs="Times New Roman"/>
          <w:color w:val="595959" w:themeColor="text1" w:themeTint="A6"/>
        </w:rPr>
      </w:pPr>
      <w:r w:rsidRPr="000800D3">
        <w:rPr>
          <w:rFonts w:ascii="Franklin Gothic Book" w:eastAsia="Calibri" w:hAnsi="Franklin Gothic Book" w:cs="Times New Roman"/>
          <w:color w:val="595959" w:themeColor="text1" w:themeTint="A6"/>
        </w:rPr>
        <w:t>D</w:t>
      </w:r>
      <w:r w:rsidR="00073A3D" w:rsidRPr="000800D3">
        <w:rPr>
          <w:rFonts w:ascii="Franklin Gothic Book" w:eastAsia="Calibri" w:hAnsi="Franklin Gothic Book" w:cs="Times New Roman"/>
          <w:color w:val="595959" w:themeColor="text1" w:themeTint="A6"/>
        </w:rPr>
        <w:t>et skal på enhetsnivå utnevnes en person som har ansvaret for den overordnede kontakten med friomsorgskontoret</w:t>
      </w:r>
      <w:r w:rsidRPr="000800D3">
        <w:rPr>
          <w:rFonts w:ascii="Franklin Gothic Book" w:eastAsia="Calibri" w:hAnsi="Franklin Gothic Book" w:cs="Times New Roman"/>
          <w:color w:val="595959" w:themeColor="text1" w:themeTint="A6"/>
        </w:rPr>
        <w:t>.</w:t>
      </w:r>
    </w:p>
    <w:p w14:paraId="44A9BF5D" w14:textId="5DB65A22" w:rsidR="0079111C" w:rsidRPr="000800D3" w:rsidRDefault="0079111C" w:rsidP="00803793">
      <w:pPr>
        <w:spacing w:before="0" w:after="160" w:line="360" w:lineRule="auto"/>
        <w:ind w:right="0"/>
        <w:contextualSpacing/>
        <w:rPr>
          <w:rFonts w:ascii="Franklin Gothic Book" w:eastAsia="Calibri" w:hAnsi="Franklin Gothic Book" w:cs="Times New Roman"/>
          <w:kern w:val="2"/>
          <w:sz w:val="22"/>
          <w:szCs w:val="22"/>
          <w:lang w:eastAsia="en-US"/>
          <w14:ligatures w14:val="standardContextual"/>
        </w:rPr>
      </w:pPr>
    </w:p>
    <w:p w14:paraId="7DA13D95" w14:textId="39084C92" w:rsidR="00073A3D" w:rsidRPr="0079111C" w:rsidRDefault="00073A3D" w:rsidP="005D3823">
      <w:pPr>
        <w:spacing w:before="0" w:after="160" w:line="360" w:lineRule="auto"/>
        <w:ind w:left="0" w:right="0" w:firstLine="720"/>
        <w:rPr>
          <w:rFonts w:ascii="Franklin Gothic Book" w:eastAsia="Calibri" w:hAnsi="Franklin Gothic Book" w:cs="Times New Roman"/>
          <w:b/>
          <w:bCs/>
          <w:kern w:val="2"/>
          <w:szCs w:val="24"/>
          <w:lang w:eastAsia="en-US"/>
          <w14:ligatures w14:val="standardContextual"/>
        </w:rPr>
      </w:pPr>
      <w:r>
        <w:rPr>
          <w:rFonts w:ascii="Franklin Gothic Book" w:eastAsia="Calibri" w:hAnsi="Franklin Gothic Book" w:cs="Times New Roman"/>
          <w:b/>
          <w:bCs/>
          <w:kern w:val="2"/>
          <w:szCs w:val="24"/>
          <w:lang w:eastAsia="en-US"/>
          <w14:ligatures w14:val="standardContextual"/>
        </w:rPr>
        <w:t>Enhetsnivå – møter gjennom året</w:t>
      </w:r>
      <w:r w:rsidR="007F0436">
        <w:rPr>
          <w:rFonts w:ascii="Franklin Gothic Book" w:eastAsia="Calibri" w:hAnsi="Franklin Gothic Book" w:cs="Times New Roman"/>
          <w:b/>
          <w:bCs/>
          <w:kern w:val="2"/>
          <w:szCs w:val="24"/>
          <w:lang w:eastAsia="en-US"/>
          <w14:ligatures w14:val="standardContextual"/>
        </w:rPr>
        <w:t>/evaluering av året</w:t>
      </w:r>
      <w:r>
        <w:rPr>
          <w:rFonts w:ascii="Franklin Gothic Book" w:eastAsia="Calibri" w:hAnsi="Franklin Gothic Book" w:cs="Times New Roman"/>
          <w:b/>
          <w:bCs/>
          <w:kern w:val="2"/>
          <w:szCs w:val="24"/>
          <w:lang w:eastAsia="en-US"/>
          <w14:ligatures w14:val="standardContextual"/>
        </w:rPr>
        <w:t xml:space="preserve"> </w:t>
      </w:r>
    </w:p>
    <w:p w14:paraId="5373DCBC" w14:textId="44215AA4" w:rsidR="00073A3D" w:rsidRPr="000800D3" w:rsidRDefault="00EE0667" w:rsidP="005D3823">
      <w:pPr>
        <w:pStyle w:val="Listeavsnitt"/>
        <w:numPr>
          <w:ilvl w:val="0"/>
          <w:numId w:val="15"/>
        </w:numPr>
        <w:spacing w:line="360" w:lineRule="auto"/>
        <w:rPr>
          <w:rFonts w:eastAsia="Calibri" w:cs="Times New Roman"/>
          <w:color w:val="595959" w:themeColor="text1" w:themeTint="A6"/>
        </w:rPr>
      </w:pPr>
      <w:r w:rsidRPr="000800D3">
        <w:rPr>
          <w:rFonts w:eastAsia="Calibri" w:cs="Times New Roman"/>
          <w:color w:val="595959" w:themeColor="text1" w:themeTint="A6"/>
        </w:rPr>
        <w:t>Oppfølgingsklassen tar ansvar for innkalling til</w:t>
      </w:r>
      <w:r w:rsidR="00073A3D" w:rsidRPr="000800D3">
        <w:rPr>
          <w:rFonts w:eastAsia="Calibri" w:cs="Times New Roman"/>
          <w:color w:val="595959" w:themeColor="text1" w:themeTint="A6"/>
        </w:rPr>
        <w:t xml:space="preserve"> minimum ett årlig møte mellom partene hvor følgende skal være et tema:</w:t>
      </w:r>
    </w:p>
    <w:p w14:paraId="1EE7EF5E" w14:textId="6D0EAFF3" w:rsidR="00073A3D" w:rsidRPr="00A52F6A" w:rsidRDefault="007A0B77" w:rsidP="00803793">
      <w:pPr>
        <w:numPr>
          <w:ilvl w:val="0"/>
          <w:numId w:val="4"/>
        </w:numPr>
        <w:spacing w:before="0" w:after="160" w:line="360" w:lineRule="auto"/>
        <w:ind w:right="0"/>
        <w:contextualSpacing/>
        <w:rPr>
          <w:rFonts w:eastAsia="Calibri" w:cs="Times New Roman"/>
          <w:kern w:val="2"/>
          <w:sz w:val="22"/>
          <w:szCs w:val="22"/>
          <w:lang w:eastAsia="en-US"/>
          <w14:ligatures w14:val="standardContextual"/>
        </w:rPr>
      </w:pPr>
      <w:r>
        <w:rPr>
          <w:rFonts w:eastAsia="Calibri" w:cs="Times New Roman"/>
          <w:kern w:val="2"/>
          <w:sz w:val="22"/>
          <w:szCs w:val="22"/>
          <w:lang w:eastAsia="en-US"/>
          <w14:ligatures w14:val="standardContextual"/>
        </w:rPr>
        <w:t xml:space="preserve">vurdere om det er behov for å revidere </w:t>
      </w:r>
      <w:r w:rsidR="00073A3D" w:rsidRPr="00A52F6A">
        <w:rPr>
          <w:rFonts w:eastAsia="Calibri" w:cs="Times New Roman"/>
          <w:kern w:val="2"/>
          <w:sz w:val="22"/>
          <w:szCs w:val="22"/>
          <w:lang w:eastAsia="en-US"/>
          <w14:ligatures w14:val="standardContextual"/>
        </w:rPr>
        <w:t xml:space="preserve">samarbeidsavtalen </w:t>
      </w:r>
    </w:p>
    <w:p w14:paraId="42D69F2C" w14:textId="77777777" w:rsidR="00073A3D" w:rsidRPr="00A52F6A" w:rsidRDefault="00073A3D" w:rsidP="00803793">
      <w:pPr>
        <w:numPr>
          <w:ilvl w:val="0"/>
          <w:numId w:val="4"/>
        </w:numPr>
        <w:spacing w:before="0" w:after="160" w:line="360" w:lineRule="auto"/>
        <w:ind w:right="0"/>
        <w:contextualSpacing/>
        <w:rPr>
          <w:rFonts w:eastAsia="Calibri" w:cs="Times New Roman"/>
          <w:kern w:val="2"/>
          <w:sz w:val="22"/>
          <w:szCs w:val="22"/>
          <w:lang w:eastAsia="en-US"/>
          <w14:ligatures w14:val="standardContextual"/>
        </w:rPr>
      </w:pPr>
      <w:r w:rsidRPr="00A52F6A">
        <w:rPr>
          <w:rFonts w:eastAsia="Calibri" w:cs="Times New Roman"/>
          <w:kern w:val="2"/>
          <w:sz w:val="22"/>
          <w:szCs w:val="22"/>
          <w:lang w:eastAsia="en-US"/>
          <w14:ligatures w14:val="standardContextual"/>
        </w:rPr>
        <w:t>informasjonsutveksling:</w:t>
      </w:r>
    </w:p>
    <w:p w14:paraId="3EA53366" w14:textId="20CCB85F" w:rsidR="00073A3D" w:rsidRPr="00803793" w:rsidRDefault="00073A3D" w:rsidP="00A17CA9">
      <w:pPr>
        <w:pStyle w:val="Listeavsnitt"/>
        <w:numPr>
          <w:ilvl w:val="0"/>
          <w:numId w:val="6"/>
        </w:numPr>
        <w:spacing w:line="360" w:lineRule="auto"/>
        <w:rPr>
          <w:rFonts w:eastAsia="Calibri" w:cs="Times New Roman"/>
          <w:color w:val="595959" w:themeColor="text1" w:themeTint="A6"/>
          <w:sz w:val="20"/>
          <w:szCs w:val="20"/>
        </w:rPr>
      </w:pPr>
      <w:r w:rsidRPr="00803793">
        <w:rPr>
          <w:rFonts w:eastAsia="Calibri" w:cs="Times New Roman"/>
          <w:color w:val="595959" w:themeColor="text1" w:themeTint="A6"/>
          <w:sz w:val="20"/>
          <w:szCs w:val="20"/>
        </w:rPr>
        <w:t xml:space="preserve">friomsorgen informerer om forhold knyttet til straffegjennomføring </w:t>
      </w:r>
    </w:p>
    <w:p w14:paraId="62B1B6C8" w14:textId="46547C2B" w:rsidR="00073A3D" w:rsidRPr="00803793" w:rsidRDefault="00073A3D" w:rsidP="00A17CA9">
      <w:pPr>
        <w:pStyle w:val="Listeavsnitt"/>
        <w:numPr>
          <w:ilvl w:val="0"/>
          <w:numId w:val="6"/>
        </w:numPr>
        <w:spacing w:line="360" w:lineRule="auto"/>
        <w:rPr>
          <w:rFonts w:eastAsia="Calibri" w:cs="Times New Roman"/>
          <w:color w:val="595959" w:themeColor="text1" w:themeTint="A6"/>
          <w:sz w:val="20"/>
          <w:szCs w:val="20"/>
        </w:rPr>
      </w:pPr>
      <w:r w:rsidRPr="00803793">
        <w:rPr>
          <w:rFonts w:eastAsia="Calibri" w:cs="Times New Roman"/>
          <w:color w:val="595959" w:themeColor="text1" w:themeTint="A6"/>
          <w:sz w:val="20"/>
          <w:szCs w:val="20"/>
        </w:rPr>
        <w:t>oppfølgingsklassen informerer om forhold knyttet til utdanning og karriereveiledning</w:t>
      </w:r>
    </w:p>
    <w:p w14:paraId="2392B5A3" w14:textId="6C46102F" w:rsidR="0079111C" w:rsidRPr="0079111C" w:rsidRDefault="0079111C" w:rsidP="00803793">
      <w:pPr>
        <w:spacing w:before="0" w:after="160" w:line="360" w:lineRule="auto"/>
        <w:ind w:right="0"/>
        <w:contextualSpacing/>
        <w:rPr>
          <w:rFonts w:ascii="Franklin Gothic Book" w:eastAsia="Calibri" w:hAnsi="Franklin Gothic Book" w:cs="Times New Roman"/>
          <w:kern w:val="2"/>
          <w:sz w:val="22"/>
          <w:szCs w:val="22"/>
          <w:lang w:eastAsia="en-US"/>
          <w14:ligatures w14:val="standardContextual"/>
        </w:rPr>
      </w:pPr>
    </w:p>
    <w:p w14:paraId="094110A2" w14:textId="77777777" w:rsidR="00B51E16" w:rsidRDefault="00B51E16" w:rsidP="007A0B77">
      <w:pPr>
        <w:ind w:left="0" w:firstLine="720"/>
        <w:rPr>
          <w:b/>
          <w:bCs/>
          <w:szCs w:val="24"/>
        </w:rPr>
      </w:pPr>
    </w:p>
    <w:p w14:paraId="7B49DDB5" w14:textId="77777777" w:rsidR="002509CE" w:rsidRDefault="002509CE" w:rsidP="007A0B77">
      <w:pPr>
        <w:ind w:left="0" w:firstLine="720"/>
        <w:rPr>
          <w:b/>
          <w:bCs/>
          <w:szCs w:val="24"/>
        </w:rPr>
      </w:pPr>
    </w:p>
    <w:p w14:paraId="222DB74B" w14:textId="77777777" w:rsidR="002509CE" w:rsidRDefault="002509CE" w:rsidP="007A0B77">
      <w:pPr>
        <w:ind w:left="0" w:firstLine="720"/>
        <w:rPr>
          <w:b/>
          <w:bCs/>
          <w:szCs w:val="24"/>
        </w:rPr>
      </w:pPr>
    </w:p>
    <w:p w14:paraId="2085BDDB" w14:textId="77777777" w:rsidR="002509CE" w:rsidRDefault="002509CE" w:rsidP="007A0B77">
      <w:pPr>
        <w:ind w:left="0" w:firstLine="720"/>
        <w:rPr>
          <w:b/>
          <w:bCs/>
          <w:szCs w:val="24"/>
        </w:rPr>
      </w:pPr>
    </w:p>
    <w:p w14:paraId="04DD0113" w14:textId="77777777" w:rsidR="002509CE" w:rsidRDefault="002509CE" w:rsidP="007A0B77">
      <w:pPr>
        <w:ind w:left="0" w:firstLine="720"/>
        <w:rPr>
          <w:b/>
          <w:bCs/>
          <w:szCs w:val="24"/>
        </w:rPr>
      </w:pPr>
    </w:p>
    <w:p w14:paraId="7958D992" w14:textId="77777777" w:rsidR="002509CE" w:rsidRDefault="002509CE" w:rsidP="007A0B77">
      <w:pPr>
        <w:ind w:left="0" w:firstLine="720"/>
        <w:rPr>
          <w:b/>
          <w:bCs/>
          <w:szCs w:val="24"/>
        </w:rPr>
      </w:pPr>
    </w:p>
    <w:p w14:paraId="6889EC94" w14:textId="77777777" w:rsidR="002509CE" w:rsidRDefault="002509CE" w:rsidP="007A0B77">
      <w:pPr>
        <w:ind w:left="0" w:firstLine="720"/>
        <w:rPr>
          <w:b/>
          <w:bCs/>
          <w:szCs w:val="24"/>
        </w:rPr>
      </w:pPr>
    </w:p>
    <w:p w14:paraId="1B61B2BD" w14:textId="609FABAD" w:rsidR="00B93A11" w:rsidRPr="007A6680" w:rsidRDefault="00B93A11" w:rsidP="007A0B77">
      <w:pPr>
        <w:ind w:left="0" w:firstLine="720"/>
        <w:rPr>
          <w:b/>
          <w:bCs/>
          <w:szCs w:val="24"/>
        </w:rPr>
      </w:pPr>
      <w:r w:rsidRPr="007A6680">
        <w:rPr>
          <w:b/>
          <w:bCs/>
          <w:szCs w:val="24"/>
        </w:rPr>
        <w:t>A</w:t>
      </w:r>
      <w:r>
        <w:rPr>
          <w:b/>
          <w:bCs/>
          <w:szCs w:val="24"/>
        </w:rPr>
        <w:t>VTALE OM SAMARBEID MELLOM</w:t>
      </w:r>
      <w:r w:rsidRPr="007A6680">
        <w:rPr>
          <w:b/>
          <w:bCs/>
          <w:szCs w:val="24"/>
        </w:rPr>
        <w:t xml:space="preserve"> («</w:t>
      </w:r>
      <w:r>
        <w:rPr>
          <w:b/>
          <w:bCs/>
          <w:szCs w:val="24"/>
        </w:rPr>
        <w:t>OPPFØLGINGSKLASSE</w:t>
      </w:r>
      <w:r w:rsidRPr="007A6680">
        <w:rPr>
          <w:b/>
          <w:bCs/>
          <w:szCs w:val="24"/>
        </w:rPr>
        <w:t xml:space="preserve">») </w:t>
      </w:r>
      <w:r>
        <w:rPr>
          <w:b/>
          <w:bCs/>
          <w:szCs w:val="24"/>
        </w:rPr>
        <w:t>OG</w:t>
      </w:r>
      <w:r w:rsidRPr="007A6680">
        <w:rPr>
          <w:b/>
          <w:bCs/>
          <w:szCs w:val="24"/>
        </w:rPr>
        <w:t xml:space="preserve"> («</w:t>
      </w:r>
      <w:r>
        <w:rPr>
          <w:b/>
          <w:bCs/>
          <w:szCs w:val="24"/>
        </w:rPr>
        <w:t>FRIOMSORGSKONTOR</w:t>
      </w:r>
      <w:r w:rsidRPr="007A6680">
        <w:rPr>
          <w:b/>
          <w:bCs/>
          <w:szCs w:val="24"/>
        </w:rPr>
        <w:t xml:space="preserve">») </w:t>
      </w:r>
    </w:p>
    <w:p w14:paraId="0E12AE31" w14:textId="6780E547" w:rsidR="00B93A11" w:rsidRPr="00B93A11" w:rsidRDefault="00B93A11" w:rsidP="00B93A11">
      <w:pPr>
        <w:rPr>
          <w:szCs w:val="24"/>
        </w:rPr>
      </w:pPr>
      <w:r w:rsidRPr="00B93A11">
        <w:rPr>
          <w:szCs w:val="24"/>
        </w:rPr>
        <w:t>Ved å inngå samarbeidsavtale, stiller virksomhetene seg bak de formål og den ansvarsfordeling som er beskrevet over</w:t>
      </w:r>
      <w:r w:rsidR="007A0B77">
        <w:rPr>
          <w:szCs w:val="24"/>
        </w:rPr>
        <w:t>.</w:t>
      </w:r>
    </w:p>
    <w:p w14:paraId="731414CA" w14:textId="77777777" w:rsidR="003428D4" w:rsidRDefault="003428D4" w:rsidP="00803793">
      <w:pPr>
        <w:ind w:left="0" w:firstLine="720"/>
        <w:rPr>
          <w:sz w:val="20"/>
        </w:rPr>
      </w:pPr>
    </w:p>
    <w:p w14:paraId="1480EE33" w14:textId="2F79BF26" w:rsidR="00B93A11" w:rsidRPr="003428D4" w:rsidRDefault="00B93A11" w:rsidP="00803793">
      <w:pPr>
        <w:ind w:left="0" w:firstLine="720"/>
        <w:rPr>
          <w:b/>
          <w:bCs/>
          <w:sz w:val="22"/>
          <w:szCs w:val="22"/>
        </w:rPr>
      </w:pPr>
      <w:r w:rsidRPr="003428D4">
        <w:rPr>
          <w:b/>
          <w:bCs/>
          <w:sz w:val="22"/>
          <w:szCs w:val="22"/>
        </w:rPr>
        <w:t xml:space="preserve">Denne avtalen </w:t>
      </w:r>
      <w:r w:rsidR="007F0436">
        <w:rPr>
          <w:b/>
          <w:bCs/>
          <w:sz w:val="22"/>
          <w:szCs w:val="22"/>
        </w:rPr>
        <w:t xml:space="preserve">løper til en av partene sier den opp eller ber om endring. </w:t>
      </w:r>
    </w:p>
    <w:p w14:paraId="625C5DEE" w14:textId="77777777" w:rsidR="005D3823" w:rsidRDefault="005D3823" w:rsidP="003428D4">
      <w:pPr>
        <w:ind w:left="0" w:firstLine="720"/>
        <w:rPr>
          <w:sz w:val="22"/>
          <w:szCs w:val="22"/>
        </w:rPr>
      </w:pPr>
    </w:p>
    <w:p w14:paraId="0B15C56E" w14:textId="46AC7DA1" w:rsidR="003428D4" w:rsidRPr="003428D4" w:rsidRDefault="00B93A11" w:rsidP="003428D4">
      <w:pPr>
        <w:ind w:left="0" w:firstLine="720"/>
        <w:rPr>
          <w:sz w:val="22"/>
          <w:szCs w:val="22"/>
        </w:rPr>
      </w:pPr>
      <w:r w:rsidRPr="003428D4">
        <w:rPr>
          <w:sz w:val="22"/>
          <w:szCs w:val="22"/>
        </w:rPr>
        <w:t xml:space="preserve">For oppfølgingsklasse, leder </w:t>
      </w:r>
      <w:r w:rsidR="003428D4" w:rsidRPr="003428D4">
        <w:rPr>
          <w:sz w:val="22"/>
          <w:szCs w:val="22"/>
        </w:rPr>
        <w:t xml:space="preserve"> </w:t>
      </w:r>
      <w:r w:rsidR="003428D4" w:rsidRPr="003428D4">
        <w:rPr>
          <w:sz w:val="22"/>
          <w:szCs w:val="22"/>
        </w:rPr>
        <w:tab/>
      </w:r>
      <w:r w:rsidR="003428D4" w:rsidRPr="003428D4">
        <w:rPr>
          <w:sz w:val="22"/>
          <w:szCs w:val="22"/>
        </w:rPr>
        <w:tab/>
      </w:r>
      <w:r w:rsidR="003428D4" w:rsidRPr="003428D4">
        <w:rPr>
          <w:sz w:val="22"/>
          <w:szCs w:val="22"/>
        </w:rPr>
        <w:tab/>
      </w:r>
      <w:r w:rsidR="003428D4" w:rsidRPr="003428D4">
        <w:rPr>
          <w:sz w:val="22"/>
          <w:szCs w:val="22"/>
        </w:rPr>
        <w:tab/>
      </w:r>
      <w:r w:rsidR="003428D4" w:rsidRPr="003428D4">
        <w:rPr>
          <w:sz w:val="22"/>
          <w:szCs w:val="22"/>
        </w:rPr>
        <w:tab/>
        <w:t>For friomsorgskontor, leder</w:t>
      </w:r>
    </w:p>
    <w:p w14:paraId="242277DA" w14:textId="1835C139" w:rsidR="00B93A11" w:rsidRPr="003428D4" w:rsidRDefault="00B93A11" w:rsidP="003428D4">
      <w:pPr>
        <w:ind w:left="0" w:firstLine="720"/>
        <w:rPr>
          <w:sz w:val="22"/>
          <w:szCs w:val="22"/>
        </w:rPr>
      </w:pPr>
      <w:r w:rsidRPr="003428D4">
        <w:rPr>
          <w:sz w:val="22"/>
          <w:szCs w:val="22"/>
        </w:rPr>
        <w:t xml:space="preserve">(«navn, signatur og dato») </w:t>
      </w:r>
      <w:r w:rsidR="003428D4" w:rsidRPr="003428D4">
        <w:rPr>
          <w:sz w:val="22"/>
          <w:szCs w:val="22"/>
        </w:rPr>
        <w:t xml:space="preserve">            </w:t>
      </w:r>
      <w:bookmarkStart w:id="15" w:name="_Hlk159322494"/>
      <w:r w:rsidRPr="003428D4">
        <w:rPr>
          <w:sz w:val="22"/>
          <w:szCs w:val="22"/>
        </w:rPr>
        <w:t xml:space="preserve"> </w:t>
      </w:r>
      <w:bookmarkEnd w:id="15"/>
      <w:r w:rsidR="003428D4" w:rsidRPr="003428D4">
        <w:rPr>
          <w:sz w:val="22"/>
          <w:szCs w:val="22"/>
        </w:rPr>
        <w:tab/>
      </w:r>
      <w:r w:rsidR="003428D4" w:rsidRPr="003428D4">
        <w:rPr>
          <w:sz w:val="22"/>
          <w:szCs w:val="22"/>
        </w:rPr>
        <w:tab/>
      </w:r>
      <w:r w:rsidR="003428D4" w:rsidRPr="003428D4">
        <w:rPr>
          <w:sz w:val="22"/>
          <w:szCs w:val="22"/>
        </w:rPr>
        <w:tab/>
      </w:r>
      <w:r w:rsidR="003428D4" w:rsidRPr="003428D4">
        <w:rPr>
          <w:sz w:val="22"/>
          <w:szCs w:val="22"/>
        </w:rPr>
        <w:tab/>
      </w:r>
      <w:r w:rsidRPr="003428D4">
        <w:rPr>
          <w:sz w:val="22"/>
          <w:szCs w:val="22"/>
        </w:rPr>
        <w:t xml:space="preserve">(«navn, signatur og dato») </w:t>
      </w:r>
    </w:p>
    <w:p w14:paraId="6E3390EC" w14:textId="77777777" w:rsidR="003428D4" w:rsidRDefault="003428D4" w:rsidP="00803793">
      <w:pPr>
        <w:ind w:left="0" w:firstLine="720"/>
        <w:rPr>
          <w:sz w:val="20"/>
        </w:rPr>
      </w:pPr>
    </w:p>
    <w:p w14:paraId="4D823FC6" w14:textId="3894289B" w:rsidR="003428D4" w:rsidRPr="005D3823" w:rsidRDefault="00803793" w:rsidP="003428D4">
      <w:pPr>
        <w:ind w:left="0" w:firstLine="720"/>
        <w:rPr>
          <w:sz w:val="22"/>
          <w:szCs w:val="22"/>
        </w:rPr>
      </w:pPr>
      <w:r w:rsidRPr="005D3823">
        <w:rPr>
          <w:sz w:val="22"/>
          <w:szCs w:val="22"/>
        </w:rPr>
        <w:t xml:space="preserve">Kontaktperson, oppfølgingsklasse: </w:t>
      </w:r>
      <w:r w:rsidR="003428D4" w:rsidRPr="005D3823">
        <w:rPr>
          <w:sz w:val="22"/>
          <w:szCs w:val="22"/>
        </w:rPr>
        <w:tab/>
      </w:r>
      <w:r w:rsidR="003428D4" w:rsidRPr="005D3823">
        <w:rPr>
          <w:sz w:val="22"/>
          <w:szCs w:val="22"/>
        </w:rPr>
        <w:tab/>
      </w:r>
      <w:r w:rsidR="003428D4" w:rsidRPr="005D3823">
        <w:rPr>
          <w:sz w:val="22"/>
          <w:szCs w:val="22"/>
        </w:rPr>
        <w:tab/>
      </w:r>
      <w:r w:rsidR="003428D4" w:rsidRPr="005D3823">
        <w:rPr>
          <w:sz w:val="22"/>
          <w:szCs w:val="22"/>
        </w:rPr>
        <w:tab/>
        <w:t>Kontaktperson, friomsorgskontor:</w:t>
      </w:r>
    </w:p>
    <w:p w14:paraId="4BE008A0" w14:textId="77777777" w:rsidR="003428D4" w:rsidRPr="005D3823" w:rsidRDefault="00803793" w:rsidP="003428D4">
      <w:pPr>
        <w:rPr>
          <w:sz w:val="22"/>
          <w:szCs w:val="22"/>
        </w:rPr>
      </w:pPr>
      <w:r w:rsidRPr="005D3823">
        <w:rPr>
          <w:sz w:val="22"/>
          <w:szCs w:val="22"/>
        </w:rPr>
        <w:t>(«navn og kontaktinformasjon»)</w:t>
      </w:r>
      <w:r w:rsidR="003428D4" w:rsidRPr="005D3823">
        <w:rPr>
          <w:sz w:val="22"/>
          <w:szCs w:val="22"/>
        </w:rPr>
        <w:tab/>
      </w:r>
      <w:r w:rsidR="003428D4" w:rsidRPr="005D3823">
        <w:rPr>
          <w:sz w:val="22"/>
          <w:szCs w:val="22"/>
        </w:rPr>
        <w:tab/>
      </w:r>
      <w:r w:rsidR="003428D4" w:rsidRPr="005D3823">
        <w:rPr>
          <w:sz w:val="22"/>
          <w:szCs w:val="22"/>
        </w:rPr>
        <w:tab/>
      </w:r>
      <w:r w:rsidR="003428D4" w:rsidRPr="005D3823">
        <w:rPr>
          <w:sz w:val="22"/>
          <w:szCs w:val="22"/>
        </w:rPr>
        <w:tab/>
      </w:r>
      <w:r w:rsidR="003428D4" w:rsidRPr="005D3823">
        <w:rPr>
          <w:sz w:val="22"/>
          <w:szCs w:val="22"/>
        </w:rPr>
        <w:tab/>
        <w:t>(«navn og kontaktinformasjon»)</w:t>
      </w:r>
    </w:p>
    <w:sectPr w:rsidR="003428D4" w:rsidRPr="005D3823" w:rsidSect="00783C02">
      <w:headerReference w:type="even" r:id="rId14"/>
      <w:headerReference w:type="default" r:id="rId15"/>
      <w:footerReference w:type="even" r:id="rId16"/>
      <w:footerReference w:type="default" r:id="rId17"/>
      <w:headerReference w:type="first" r:id="rId18"/>
      <w:footerReference w:type="first" r:id="rId19"/>
      <w:pgSz w:w="11906" w:h="16838" w:code="9"/>
      <w:pgMar w:top="720" w:right="720" w:bottom="720" w:left="720" w:header="720" w:footer="720" w:gutter="0"/>
      <w:pgBorders w:offsetFrom="page">
        <w:top w:val="single" w:sz="18" w:space="24" w:color="4389D7" w:themeColor="accent1" w:themeTint="99"/>
        <w:left w:val="single" w:sz="18" w:space="24" w:color="4389D7" w:themeColor="accent1" w:themeTint="99"/>
        <w:bottom w:val="single" w:sz="18" w:space="24" w:color="4389D7" w:themeColor="accent1" w:themeTint="99"/>
        <w:right w:val="single" w:sz="18" w:space="24" w:color="4389D7" w:themeColor="accent1"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A1545" w14:textId="77777777" w:rsidR="00E26211" w:rsidRDefault="00E26211" w:rsidP="00A66B18">
      <w:pPr>
        <w:spacing w:before="0" w:after="0"/>
      </w:pPr>
      <w:r>
        <w:separator/>
      </w:r>
    </w:p>
  </w:endnote>
  <w:endnote w:type="continuationSeparator" w:id="0">
    <w:p w14:paraId="62B4C24A" w14:textId="77777777" w:rsidR="00E26211" w:rsidRDefault="00E26211"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A446" w14:textId="77777777" w:rsidR="007F5ECD" w:rsidRDefault="007F5EC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C5D1" w14:textId="48FFB9A7" w:rsidR="00E9209D" w:rsidRPr="00D44B97" w:rsidRDefault="00E9209D" w:rsidP="00D44B97">
    <w:pPr>
      <w:pStyle w:val="Bunntekst"/>
    </w:pPr>
    <w:r>
      <w:rPr>
        <w:color w:val="82B0E4" w:themeColor="accent1" w:themeTint="6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5C5A" w14:textId="77777777" w:rsidR="007F5ECD" w:rsidRDefault="007F5EC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02411" w14:textId="77777777" w:rsidR="00E26211" w:rsidRDefault="00E26211" w:rsidP="00A66B18">
      <w:pPr>
        <w:spacing w:before="0" w:after="0"/>
      </w:pPr>
      <w:r>
        <w:separator/>
      </w:r>
    </w:p>
  </w:footnote>
  <w:footnote w:type="continuationSeparator" w:id="0">
    <w:p w14:paraId="42F38542" w14:textId="77777777" w:rsidR="00E26211" w:rsidRDefault="00E26211"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9A4B" w14:textId="77777777" w:rsidR="007F5ECD" w:rsidRDefault="007F5EC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D8B9" w14:textId="78481770" w:rsidR="007F5ECD" w:rsidRDefault="007F5EC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477B" w14:textId="77777777" w:rsidR="007F5ECD" w:rsidRDefault="007F5EC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371"/>
    <w:multiLevelType w:val="hybridMultilevel"/>
    <w:tmpl w:val="76AE923A"/>
    <w:lvl w:ilvl="0" w:tplc="04140005">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0FE45593"/>
    <w:multiLevelType w:val="hybridMultilevel"/>
    <w:tmpl w:val="B0F89CA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0617CC"/>
    <w:multiLevelType w:val="hybridMultilevel"/>
    <w:tmpl w:val="235AB7DA"/>
    <w:lvl w:ilvl="0" w:tplc="04140005">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1B8E542E"/>
    <w:multiLevelType w:val="hybridMultilevel"/>
    <w:tmpl w:val="EB583AD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D224D7"/>
    <w:multiLevelType w:val="hybridMultilevel"/>
    <w:tmpl w:val="956274D0"/>
    <w:lvl w:ilvl="0" w:tplc="0414000F">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207616E8"/>
    <w:multiLevelType w:val="hybridMultilevel"/>
    <w:tmpl w:val="B594830C"/>
    <w:lvl w:ilvl="0" w:tplc="04140005">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29C652B8"/>
    <w:multiLevelType w:val="hybridMultilevel"/>
    <w:tmpl w:val="233058EC"/>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99012AA"/>
    <w:multiLevelType w:val="hybridMultilevel"/>
    <w:tmpl w:val="8C46BF2A"/>
    <w:lvl w:ilvl="0" w:tplc="04140005">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3BF26802"/>
    <w:multiLevelType w:val="hybridMultilevel"/>
    <w:tmpl w:val="BCCED02C"/>
    <w:lvl w:ilvl="0" w:tplc="C2ACF26C">
      <w:start w:val="1"/>
      <w:numFmt w:val="bullet"/>
      <w:lvlText w:val=""/>
      <w:lvlJc w:val="left"/>
      <w:pPr>
        <w:ind w:left="720" w:hanging="360"/>
      </w:pPr>
      <w:rPr>
        <w:rFonts w:ascii="Wingdings" w:hAnsi="Wingdings" w:hint="default"/>
        <w:color w:val="595959" w:themeColor="text1" w:themeTint="A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EB8619C"/>
    <w:multiLevelType w:val="hybridMultilevel"/>
    <w:tmpl w:val="87CAFBA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D237DA"/>
    <w:multiLevelType w:val="hybridMultilevel"/>
    <w:tmpl w:val="C06EB2E4"/>
    <w:lvl w:ilvl="0" w:tplc="04140005">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4149588D"/>
    <w:multiLevelType w:val="hybridMultilevel"/>
    <w:tmpl w:val="CAC6B18A"/>
    <w:lvl w:ilvl="0" w:tplc="E8E42D0E">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4D1E2A4B"/>
    <w:multiLevelType w:val="hybridMultilevel"/>
    <w:tmpl w:val="4EF6C3F4"/>
    <w:lvl w:ilvl="0" w:tplc="F21221E2">
      <w:start w:val="1"/>
      <w:numFmt w:val="lowerLetter"/>
      <w:lvlText w:val="%1)"/>
      <w:lvlJc w:val="left"/>
      <w:pPr>
        <w:ind w:left="1440" w:hanging="360"/>
      </w:pPr>
      <w:rPr>
        <w:rFonts w:ascii="Calibri" w:eastAsia="Calibri" w:hAnsi="Calibri" w:cs="Times New Roman"/>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3" w15:restartNumberingAfterBreak="0">
    <w:nsid w:val="5B3B2188"/>
    <w:multiLevelType w:val="hybridMultilevel"/>
    <w:tmpl w:val="4D6A54DE"/>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AB31160"/>
    <w:multiLevelType w:val="hybridMultilevel"/>
    <w:tmpl w:val="C4A47946"/>
    <w:lvl w:ilvl="0" w:tplc="3FA03D36">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6BED2299"/>
    <w:multiLevelType w:val="hybridMultilevel"/>
    <w:tmpl w:val="FC1EA500"/>
    <w:lvl w:ilvl="0" w:tplc="C2ACF26C">
      <w:start w:val="1"/>
      <w:numFmt w:val="bullet"/>
      <w:lvlText w:val=""/>
      <w:lvlJc w:val="left"/>
      <w:pPr>
        <w:ind w:left="644" w:hanging="360"/>
      </w:pPr>
      <w:rPr>
        <w:rFonts w:ascii="Wingdings" w:hAnsi="Wingdings" w:hint="default"/>
        <w:color w:val="595959" w:themeColor="text1" w:themeTint="A6"/>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C153383"/>
    <w:multiLevelType w:val="hybridMultilevel"/>
    <w:tmpl w:val="CD0E4E3A"/>
    <w:lvl w:ilvl="0" w:tplc="04140005">
      <w:start w:val="1"/>
      <w:numFmt w:val="bullet"/>
      <w:lvlText w:val=""/>
      <w:lvlJc w:val="left"/>
      <w:pPr>
        <w:ind w:left="1077" w:hanging="360"/>
      </w:pPr>
      <w:rPr>
        <w:rFonts w:ascii="Wingdings" w:hAnsi="Wingdings" w:hint="default"/>
      </w:rPr>
    </w:lvl>
    <w:lvl w:ilvl="1" w:tplc="04140003" w:tentative="1">
      <w:start w:val="1"/>
      <w:numFmt w:val="bullet"/>
      <w:lvlText w:val="o"/>
      <w:lvlJc w:val="left"/>
      <w:pPr>
        <w:ind w:left="1797" w:hanging="360"/>
      </w:pPr>
      <w:rPr>
        <w:rFonts w:ascii="Courier New" w:hAnsi="Courier New" w:cs="Courier New" w:hint="default"/>
      </w:rPr>
    </w:lvl>
    <w:lvl w:ilvl="2" w:tplc="04140005" w:tentative="1">
      <w:start w:val="1"/>
      <w:numFmt w:val="bullet"/>
      <w:lvlText w:val=""/>
      <w:lvlJc w:val="left"/>
      <w:pPr>
        <w:ind w:left="2517" w:hanging="360"/>
      </w:pPr>
      <w:rPr>
        <w:rFonts w:ascii="Wingdings" w:hAnsi="Wingdings" w:hint="default"/>
      </w:rPr>
    </w:lvl>
    <w:lvl w:ilvl="3" w:tplc="04140001" w:tentative="1">
      <w:start w:val="1"/>
      <w:numFmt w:val="bullet"/>
      <w:lvlText w:val=""/>
      <w:lvlJc w:val="left"/>
      <w:pPr>
        <w:ind w:left="3237" w:hanging="360"/>
      </w:pPr>
      <w:rPr>
        <w:rFonts w:ascii="Symbol" w:hAnsi="Symbol" w:hint="default"/>
      </w:rPr>
    </w:lvl>
    <w:lvl w:ilvl="4" w:tplc="04140003" w:tentative="1">
      <w:start w:val="1"/>
      <w:numFmt w:val="bullet"/>
      <w:lvlText w:val="o"/>
      <w:lvlJc w:val="left"/>
      <w:pPr>
        <w:ind w:left="3957" w:hanging="360"/>
      </w:pPr>
      <w:rPr>
        <w:rFonts w:ascii="Courier New" w:hAnsi="Courier New" w:cs="Courier New" w:hint="default"/>
      </w:rPr>
    </w:lvl>
    <w:lvl w:ilvl="5" w:tplc="04140005" w:tentative="1">
      <w:start w:val="1"/>
      <w:numFmt w:val="bullet"/>
      <w:lvlText w:val=""/>
      <w:lvlJc w:val="left"/>
      <w:pPr>
        <w:ind w:left="4677" w:hanging="360"/>
      </w:pPr>
      <w:rPr>
        <w:rFonts w:ascii="Wingdings" w:hAnsi="Wingdings" w:hint="default"/>
      </w:rPr>
    </w:lvl>
    <w:lvl w:ilvl="6" w:tplc="04140001" w:tentative="1">
      <w:start w:val="1"/>
      <w:numFmt w:val="bullet"/>
      <w:lvlText w:val=""/>
      <w:lvlJc w:val="left"/>
      <w:pPr>
        <w:ind w:left="5397" w:hanging="360"/>
      </w:pPr>
      <w:rPr>
        <w:rFonts w:ascii="Symbol" w:hAnsi="Symbol" w:hint="default"/>
      </w:rPr>
    </w:lvl>
    <w:lvl w:ilvl="7" w:tplc="04140003" w:tentative="1">
      <w:start w:val="1"/>
      <w:numFmt w:val="bullet"/>
      <w:lvlText w:val="o"/>
      <w:lvlJc w:val="left"/>
      <w:pPr>
        <w:ind w:left="6117" w:hanging="360"/>
      </w:pPr>
      <w:rPr>
        <w:rFonts w:ascii="Courier New" w:hAnsi="Courier New" w:cs="Courier New" w:hint="default"/>
      </w:rPr>
    </w:lvl>
    <w:lvl w:ilvl="8" w:tplc="04140005" w:tentative="1">
      <w:start w:val="1"/>
      <w:numFmt w:val="bullet"/>
      <w:lvlText w:val=""/>
      <w:lvlJc w:val="left"/>
      <w:pPr>
        <w:ind w:left="6837" w:hanging="360"/>
      </w:pPr>
      <w:rPr>
        <w:rFonts w:ascii="Wingdings" w:hAnsi="Wingdings" w:hint="default"/>
      </w:rPr>
    </w:lvl>
  </w:abstractNum>
  <w:abstractNum w:abstractNumId="17" w15:restartNumberingAfterBreak="0">
    <w:nsid w:val="7A2F3288"/>
    <w:multiLevelType w:val="hybridMultilevel"/>
    <w:tmpl w:val="4EF6C3F4"/>
    <w:lvl w:ilvl="0" w:tplc="FFFFFFFF">
      <w:start w:val="1"/>
      <w:numFmt w:val="lowerLetter"/>
      <w:lvlText w:val="%1)"/>
      <w:lvlJc w:val="left"/>
      <w:pPr>
        <w:ind w:left="1440" w:hanging="360"/>
      </w:pPr>
      <w:rPr>
        <w:rFonts w:ascii="Calibri" w:eastAsia="Calibri" w:hAnsi="Calibri"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26909684">
    <w:abstractNumId w:val="14"/>
  </w:num>
  <w:num w:numId="2" w16cid:durableId="1537235228">
    <w:abstractNumId w:val="13"/>
  </w:num>
  <w:num w:numId="3" w16cid:durableId="301497643">
    <w:abstractNumId w:val="6"/>
  </w:num>
  <w:num w:numId="4" w16cid:durableId="2103599987">
    <w:abstractNumId w:val="11"/>
  </w:num>
  <w:num w:numId="5" w16cid:durableId="1289506663">
    <w:abstractNumId w:val="12"/>
  </w:num>
  <w:num w:numId="6" w16cid:durableId="1362585323">
    <w:abstractNumId w:val="17"/>
  </w:num>
  <w:num w:numId="7" w16cid:durableId="1404714306">
    <w:abstractNumId w:val="10"/>
  </w:num>
  <w:num w:numId="8" w16cid:durableId="1902667735">
    <w:abstractNumId w:val="15"/>
  </w:num>
  <w:num w:numId="9" w16cid:durableId="919564542">
    <w:abstractNumId w:val="0"/>
  </w:num>
  <w:num w:numId="10" w16cid:durableId="1213151293">
    <w:abstractNumId w:val="9"/>
  </w:num>
  <w:num w:numId="11" w16cid:durableId="239951488">
    <w:abstractNumId w:val="5"/>
  </w:num>
  <w:num w:numId="12" w16cid:durableId="1558740401">
    <w:abstractNumId w:val="7"/>
  </w:num>
  <w:num w:numId="13" w16cid:durableId="272909603">
    <w:abstractNumId w:val="1"/>
  </w:num>
  <w:num w:numId="14" w16cid:durableId="363479638">
    <w:abstractNumId w:val="2"/>
  </w:num>
  <w:num w:numId="15" w16cid:durableId="705182060">
    <w:abstractNumId w:val="3"/>
  </w:num>
  <w:num w:numId="16" w16cid:durableId="1755466168">
    <w:abstractNumId w:val="4"/>
  </w:num>
  <w:num w:numId="17" w16cid:durableId="1632664593">
    <w:abstractNumId w:val="16"/>
  </w:num>
  <w:num w:numId="18" w16cid:durableId="1670593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11"/>
    <w:rsid w:val="00007090"/>
    <w:rsid w:val="00015929"/>
    <w:rsid w:val="00030C2F"/>
    <w:rsid w:val="00032326"/>
    <w:rsid w:val="00057A4E"/>
    <w:rsid w:val="00073A3D"/>
    <w:rsid w:val="000800D3"/>
    <w:rsid w:val="00083BAA"/>
    <w:rsid w:val="000B64C3"/>
    <w:rsid w:val="000C5DA6"/>
    <w:rsid w:val="00105A47"/>
    <w:rsid w:val="0010680C"/>
    <w:rsid w:val="0011140C"/>
    <w:rsid w:val="00152B0B"/>
    <w:rsid w:val="001766D6"/>
    <w:rsid w:val="00192419"/>
    <w:rsid w:val="001C270D"/>
    <w:rsid w:val="001E2320"/>
    <w:rsid w:val="001F4902"/>
    <w:rsid w:val="00213D95"/>
    <w:rsid w:val="00214E28"/>
    <w:rsid w:val="00227EC8"/>
    <w:rsid w:val="0024679E"/>
    <w:rsid w:val="002509CE"/>
    <w:rsid w:val="002A77F5"/>
    <w:rsid w:val="002B4D46"/>
    <w:rsid w:val="002F257C"/>
    <w:rsid w:val="00332BAC"/>
    <w:rsid w:val="003428D4"/>
    <w:rsid w:val="00352B81"/>
    <w:rsid w:val="00384F84"/>
    <w:rsid w:val="00394757"/>
    <w:rsid w:val="003A0150"/>
    <w:rsid w:val="003B5756"/>
    <w:rsid w:val="003E24DF"/>
    <w:rsid w:val="003E4EB0"/>
    <w:rsid w:val="0041428F"/>
    <w:rsid w:val="0042482E"/>
    <w:rsid w:val="004A2B0D"/>
    <w:rsid w:val="00563E77"/>
    <w:rsid w:val="005A2665"/>
    <w:rsid w:val="005C2210"/>
    <w:rsid w:val="005D3823"/>
    <w:rsid w:val="00615018"/>
    <w:rsid w:val="0062123A"/>
    <w:rsid w:val="00632234"/>
    <w:rsid w:val="00646E75"/>
    <w:rsid w:val="00663BCC"/>
    <w:rsid w:val="006F6F10"/>
    <w:rsid w:val="00751D01"/>
    <w:rsid w:val="00754A9F"/>
    <w:rsid w:val="007562B0"/>
    <w:rsid w:val="00783C02"/>
    <w:rsid w:val="00783E79"/>
    <w:rsid w:val="0079111C"/>
    <w:rsid w:val="007A0B77"/>
    <w:rsid w:val="007B5AE8"/>
    <w:rsid w:val="007F0436"/>
    <w:rsid w:val="007F5192"/>
    <w:rsid w:val="007F5ECD"/>
    <w:rsid w:val="007F6B5C"/>
    <w:rsid w:val="00803793"/>
    <w:rsid w:val="00830898"/>
    <w:rsid w:val="00831721"/>
    <w:rsid w:val="00862A06"/>
    <w:rsid w:val="0090046B"/>
    <w:rsid w:val="00974A0A"/>
    <w:rsid w:val="00A114BC"/>
    <w:rsid w:val="00A17CA9"/>
    <w:rsid w:val="00A26FE7"/>
    <w:rsid w:val="00A45364"/>
    <w:rsid w:val="00A52F6A"/>
    <w:rsid w:val="00A66B18"/>
    <w:rsid w:val="00A6783B"/>
    <w:rsid w:val="00A96CF8"/>
    <w:rsid w:val="00AA0878"/>
    <w:rsid w:val="00AA089B"/>
    <w:rsid w:val="00AE1388"/>
    <w:rsid w:val="00AF3982"/>
    <w:rsid w:val="00B11657"/>
    <w:rsid w:val="00B36607"/>
    <w:rsid w:val="00B50294"/>
    <w:rsid w:val="00B51E16"/>
    <w:rsid w:val="00B57D6E"/>
    <w:rsid w:val="00B93312"/>
    <w:rsid w:val="00B93A11"/>
    <w:rsid w:val="00BC10FD"/>
    <w:rsid w:val="00BD6EFD"/>
    <w:rsid w:val="00C06A04"/>
    <w:rsid w:val="00C701F7"/>
    <w:rsid w:val="00C70786"/>
    <w:rsid w:val="00C75E85"/>
    <w:rsid w:val="00CC1A29"/>
    <w:rsid w:val="00CD735A"/>
    <w:rsid w:val="00CE632C"/>
    <w:rsid w:val="00D10958"/>
    <w:rsid w:val="00D44B97"/>
    <w:rsid w:val="00D66593"/>
    <w:rsid w:val="00DC2E35"/>
    <w:rsid w:val="00DE6DA2"/>
    <w:rsid w:val="00DF2D30"/>
    <w:rsid w:val="00E11DFD"/>
    <w:rsid w:val="00E26211"/>
    <w:rsid w:val="00E4786A"/>
    <w:rsid w:val="00E55D74"/>
    <w:rsid w:val="00E65400"/>
    <w:rsid w:val="00E6540C"/>
    <w:rsid w:val="00E81E2A"/>
    <w:rsid w:val="00E9209D"/>
    <w:rsid w:val="00EE0667"/>
    <w:rsid w:val="00EE0952"/>
    <w:rsid w:val="00EE76C5"/>
    <w:rsid w:val="00F2420D"/>
    <w:rsid w:val="00F727C5"/>
    <w:rsid w:val="00FB18DB"/>
    <w:rsid w:val="00FD734C"/>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67115A3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3428D4"/>
    <w:pPr>
      <w:spacing w:before="40" w:after="360"/>
      <w:ind w:left="720" w:right="720"/>
    </w:pPr>
    <w:rPr>
      <w:rFonts w:eastAsiaTheme="minorHAnsi"/>
      <w:color w:val="595959" w:themeColor="text1" w:themeTint="A6"/>
      <w:kern w:val="20"/>
      <w:szCs w:val="20"/>
    </w:rPr>
  </w:style>
  <w:style w:type="paragraph" w:styleId="Overskrift1">
    <w:name w:val="heading 1"/>
    <w:basedOn w:val="Normal"/>
    <w:next w:val="Normal"/>
    <w:link w:val="Overskrift1Tegn"/>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Overskrift2">
    <w:name w:val="heading 2"/>
    <w:basedOn w:val="Normal"/>
    <w:next w:val="Normal"/>
    <w:link w:val="Overskrift2Tegn"/>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Mottaker">
    <w:name w:val="Mottaker"/>
    <w:basedOn w:val="Normal"/>
    <w:uiPriority w:val="3"/>
    <w:qFormat/>
    <w:rsid w:val="00A66B18"/>
    <w:pPr>
      <w:spacing w:before="840" w:after="40"/>
    </w:pPr>
    <w:rPr>
      <w:b/>
      <w:bCs/>
      <w:color w:val="000000" w:themeColor="text1"/>
    </w:rPr>
  </w:style>
  <w:style w:type="paragraph" w:styleId="Innledendehilsen">
    <w:name w:val="Salutation"/>
    <w:basedOn w:val="Normal"/>
    <w:link w:val="InnledendehilsenTegn"/>
    <w:uiPriority w:val="4"/>
    <w:unhideWhenUsed/>
    <w:qFormat/>
    <w:rsid w:val="00A66B18"/>
    <w:pPr>
      <w:spacing w:before="720"/>
    </w:pPr>
  </w:style>
  <w:style w:type="character" w:customStyle="1" w:styleId="InnledendehilsenTegn">
    <w:name w:val="Innledende hilsen Tegn"/>
    <w:basedOn w:val="Standardskriftforavsnitt"/>
    <w:link w:val="Innledendehilsen"/>
    <w:uiPriority w:val="4"/>
    <w:rsid w:val="00A66B18"/>
    <w:rPr>
      <w:rFonts w:eastAsiaTheme="minorHAnsi"/>
      <w:color w:val="595959" w:themeColor="text1" w:themeTint="A6"/>
      <w:kern w:val="20"/>
      <w:sz w:val="20"/>
      <w:szCs w:val="20"/>
    </w:rPr>
  </w:style>
  <w:style w:type="paragraph" w:styleId="Hilsen">
    <w:name w:val="Closing"/>
    <w:basedOn w:val="Normal"/>
    <w:next w:val="Underskrift"/>
    <w:link w:val="HilsenTegn"/>
    <w:uiPriority w:val="6"/>
    <w:unhideWhenUsed/>
    <w:qFormat/>
    <w:rsid w:val="00A6783B"/>
    <w:pPr>
      <w:spacing w:before="480" w:after="960"/>
    </w:pPr>
  </w:style>
  <w:style w:type="character" w:customStyle="1" w:styleId="HilsenTegn">
    <w:name w:val="Hilsen Tegn"/>
    <w:basedOn w:val="Standardskriftforavsnitt"/>
    <w:link w:val="Hilsen"/>
    <w:uiPriority w:val="6"/>
    <w:rsid w:val="00A6783B"/>
    <w:rPr>
      <w:rFonts w:eastAsiaTheme="minorHAnsi"/>
      <w:color w:val="595959" w:themeColor="text1" w:themeTint="A6"/>
      <w:kern w:val="20"/>
      <w:szCs w:val="20"/>
    </w:rPr>
  </w:style>
  <w:style w:type="paragraph" w:styleId="Underskrift">
    <w:name w:val="Signature"/>
    <w:basedOn w:val="Normal"/>
    <w:link w:val="UnderskriftTegn"/>
    <w:uiPriority w:val="7"/>
    <w:unhideWhenUsed/>
    <w:qFormat/>
    <w:rsid w:val="00A6783B"/>
    <w:pPr>
      <w:contextualSpacing/>
    </w:pPr>
    <w:rPr>
      <w:b/>
      <w:bCs/>
      <w:color w:val="17406D" w:themeColor="accent1"/>
    </w:rPr>
  </w:style>
  <w:style w:type="character" w:customStyle="1" w:styleId="UnderskriftTegn">
    <w:name w:val="Underskrift Tegn"/>
    <w:basedOn w:val="Standardskriftforavsnitt"/>
    <w:link w:val="Underskrift"/>
    <w:uiPriority w:val="7"/>
    <w:rsid w:val="00A6783B"/>
    <w:rPr>
      <w:rFonts w:eastAsiaTheme="minorHAnsi"/>
      <w:b/>
      <w:bCs/>
      <w:color w:val="17406D" w:themeColor="accent1"/>
      <w:kern w:val="20"/>
      <w:szCs w:val="20"/>
    </w:rPr>
  </w:style>
  <w:style w:type="paragraph" w:styleId="Topptekst">
    <w:name w:val="header"/>
    <w:basedOn w:val="Normal"/>
    <w:link w:val="TopptekstTegn"/>
    <w:uiPriority w:val="99"/>
    <w:unhideWhenUsed/>
    <w:rsid w:val="003E24DF"/>
    <w:pPr>
      <w:spacing w:after="0"/>
      <w:jc w:val="right"/>
    </w:pPr>
  </w:style>
  <w:style w:type="character" w:customStyle="1" w:styleId="TopptekstTegn">
    <w:name w:val="Topptekst Tegn"/>
    <w:basedOn w:val="Standardskriftforavsnitt"/>
    <w:link w:val="Topptekst"/>
    <w:uiPriority w:val="99"/>
    <w:rsid w:val="003E24DF"/>
    <w:rPr>
      <w:rFonts w:eastAsiaTheme="minorHAnsi"/>
      <w:color w:val="595959" w:themeColor="text1" w:themeTint="A6"/>
      <w:kern w:val="20"/>
      <w:sz w:val="20"/>
      <w:szCs w:val="20"/>
    </w:rPr>
  </w:style>
  <w:style w:type="character" w:styleId="Sterk">
    <w:name w:val="Strong"/>
    <w:basedOn w:val="Standardskriftforavsnitt"/>
    <w:uiPriority w:val="1"/>
    <w:semiHidden/>
    <w:rsid w:val="003E24DF"/>
    <w:rPr>
      <w:b/>
      <w:bCs/>
    </w:rPr>
  </w:style>
  <w:style w:type="paragraph" w:customStyle="1" w:styleId="Kontaktinformasjon">
    <w:name w:val="Kontaktinformasjon"/>
    <w:basedOn w:val="Normal"/>
    <w:uiPriority w:val="1"/>
    <w:qFormat/>
    <w:rsid w:val="00A66B18"/>
    <w:pPr>
      <w:spacing w:before="0" w:after="0"/>
    </w:pPr>
    <w:rPr>
      <w:color w:val="FFFFFF" w:themeColor="background1"/>
    </w:rPr>
  </w:style>
  <w:style w:type="character" w:customStyle="1" w:styleId="Overskrift2Tegn">
    <w:name w:val="Overskrift 2 Tegn"/>
    <w:basedOn w:val="Standardskriftforavsnitt"/>
    <w:link w:val="Overskrift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ssholdertekst">
    <w:name w:val="Placeholder Text"/>
    <w:basedOn w:val="Standardskriftforavsnitt"/>
    <w:uiPriority w:val="99"/>
    <w:semiHidden/>
    <w:rsid w:val="001766D6"/>
    <w:rPr>
      <w:color w:val="808080"/>
    </w:rPr>
  </w:style>
  <w:style w:type="paragraph" w:styleId="Bunntekst">
    <w:name w:val="footer"/>
    <w:basedOn w:val="Normal"/>
    <w:link w:val="BunntekstTegn"/>
    <w:uiPriority w:val="99"/>
    <w:unhideWhenUsed/>
    <w:rsid w:val="00A66B18"/>
    <w:pPr>
      <w:tabs>
        <w:tab w:val="center" w:pos="4680"/>
        <w:tab w:val="right" w:pos="9360"/>
      </w:tabs>
      <w:spacing w:before="0" w:after="0"/>
    </w:pPr>
  </w:style>
  <w:style w:type="character" w:customStyle="1" w:styleId="BunntekstTegn">
    <w:name w:val="Bunntekst Tegn"/>
    <w:basedOn w:val="Standardskriftforavsnitt"/>
    <w:link w:val="Bunntekst"/>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tegn"/>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tegn">
    <w:name w:val="Logo – tegn"/>
    <w:basedOn w:val="Standardskriftforavsnitt"/>
    <w:link w:val="Logo"/>
    <w:rsid w:val="00AA089B"/>
    <w:rPr>
      <w:rFonts w:eastAsiaTheme="minorHAnsi" w:hAnsi="Calibri"/>
      <w:b/>
      <w:bCs/>
      <w:color w:val="FFFFFF" w:themeColor="background1"/>
      <w:spacing w:val="120"/>
      <w:kern w:val="24"/>
      <w:sz w:val="44"/>
      <w:szCs w:val="48"/>
    </w:rPr>
  </w:style>
  <w:style w:type="character" w:styleId="Hyperkobling">
    <w:name w:val="Hyperlink"/>
    <w:basedOn w:val="Standardskriftforavsnitt"/>
    <w:uiPriority w:val="99"/>
    <w:unhideWhenUsed/>
    <w:rsid w:val="00E9209D"/>
    <w:rPr>
      <w:color w:val="F49100" w:themeColor="hyperlink"/>
      <w:u w:val="single"/>
    </w:rPr>
  </w:style>
  <w:style w:type="character" w:styleId="Ulstomtale">
    <w:name w:val="Unresolved Mention"/>
    <w:basedOn w:val="Standardskriftforavsnitt"/>
    <w:uiPriority w:val="99"/>
    <w:semiHidden/>
    <w:rsid w:val="00E9209D"/>
    <w:rPr>
      <w:color w:val="605E5C"/>
      <w:shd w:val="clear" w:color="auto" w:fill="E1DFDD"/>
    </w:rPr>
  </w:style>
  <w:style w:type="paragraph" w:styleId="Listeavsnitt">
    <w:name w:val="List Paragraph"/>
    <w:basedOn w:val="Normal"/>
    <w:uiPriority w:val="34"/>
    <w:qFormat/>
    <w:rsid w:val="00830898"/>
    <w:pPr>
      <w:spacing w:before="0" w:after="160" w:line="259" w:lineRule="auto"/>
      <w:ind w:right="0"/>
      <w:contextualSpacing/>
    </w:pPr>
    <w:rPr>
      <w:color w:val="auto"/>
      <w:kern w:val="2"/>
      <w:sz w:val="22"/>
      <w:szCs w:val="22"/>
      <w:lang w:eastAsia="en-US"/>
      <w14:ligatures w14:val="standardContextual"/>
    </w:rPr>
  </w:style>
  <w:style w:type="character" w:styleId="Merknadsreferanse">
    <w:name w:val="annotation reference"/>
    <w:basedOn w:val="Standardskriftforavsnitt"/>
    <w:uiPriority w:val="99"/>
    <w:semiHidden/>
    <w:unhideWhenUsed/>
    <w:rsid w:val="00384F84"/>
    <w:rPr>
      <w:sz w:val="16"/>
      <w:szCs w:val="16"/>
    </w:rPr>
  </w:style>
  <w:style w:type="paragraph" w:styleId="Merknadstekst">
    <w:name w:val="annotation text"/>
    <w:basedOn w:val="Normal"/>
    <w:link w:val="MerknadstekstTegn"/>
    <w:uiPriority w:val="99"/>
    <w:unhideWhenUsed/>
    <w:rsid w:val="00384F84"/>
    <w:pPr>
      <w:spacing w:before="0" w:after="160"/>
      <w:ind w:left="0" w:right="0"/>
    </w:pPr>
    <w:rPr>
      <w:color w:val="auto"/>
      <w:kern w:val="2"/>
      <w:sz w:val="20"/>
      <w:lang w:eastAsia="en-US"/>
      <w14:ligatures w14:val="standardContextual"/>
    </w:rPr>
  </w:style>
  <w:style w:type="character" w:customStyle="1" w:styleId="MerknadstekstTegn">
    <w:name w:val="Merknadstekst Tegn"/>
    <w:basedOn w:val="Standardskriftforavsnitt"/>
    <w:link w:val="Merknadstekst"/>
    <w:uiPriority w:val="99"/>
    <w:rsid w:val="00384F84"/>
    <w:rPr>
      <w:rFonts w:eastAsiaTheme="minorHAnsi"/>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dokument/SF/forskrift/2006-06-23-72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ogle.com/search?q=oppl%C3%A6ringslova+&amp;sca_esv=30ba42da69d2c19f&amp;ei=8uTAZebqL5OgwPAPq7qUsAg&amp;udm=&amp;ved=0ahUKEwjmq-arqZSEAxUTEBAIHSsdBYYQ4dUDCA8&amp;uact=5&amp;oq=oppl%C3%A6ringslova+&amp;gs_lp=Egxnd3Mtd2l6LXNlcnAiEG9wcGzDpnJpbmdzbG92YSAyBRAAGIAEMgUQABiABDIFEAAYgAQyBRAAGIAEMgUQABiABDIFEAAYgAQyBRAAGIAEMgUQABiABDIFEAAYgAQyBRAAGIAESNAWUJoHWMcPcAF4AJABAJgBQaAB9AaqAQIxNbgBA8gBAPgBAcICChAAGEcY1gQYsAPCAgYQABgWGB7iAwQYACBBiAYBkAYI&amp;sclient=gws-wiz-ser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dir.no/om-udir/tilskudd-og-prosjektmidler/tilskudd-for-skoler/opplaring-i-kriminalomsorg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hoter\AppData\Local\Microsoft\Office\16.0\DTS\nb-NO%7b94D9726F-42B6-4D7A-ABA0-26869F940BD2%7d\%7b4B72F105-47F2-493E-9B98-7FB8A0945067%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2.xml><?xml version="1.0" encoding="utf-8"?>
<ds:datastoreItem xmlns:ds="http://schemas.openxmlformats.org/officeDocument/2006/customXml" ds:itemID="{C3B74C0E-7993-40E1-930F-CF78C434EB62}">
  <ds:schemaRefs>
    <ds:schemaRef ds:uri="http://schemas.microsoft.com/sharepoint/v3"/>
    <ds:schemaRef ds:uri="http://purl.org/dc/dcmitype/"/>
    <ds:schemaRef ds:uri="http://schemas.microsoft.com/office/2006/documentManagement/types"/>
    <ds:schemaRef ds:uri="http://purl.org/dc/terms/"/>
    <ds:schemaRef ds:uri="71af3243-3dd4-4a8d-8c0d-dd76da1f02a5"/>
    <ds:schemaRef ds:uri="16c05727-aa75-4e4a-9b5f-8a80a1165891"/>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230e9df3-be65-4c73-a93b-d1236ebd677e"/>
    <ds:schemaRef ds:uri="http://www.w3.org/XML/1998/namespace"/>
  </ds:schemaRefs>
</ds:datastoreItem>
</file>

<file path=customXml/itemProps3.xml><?xml version="1.0" encoding="utf-8"?>
<ds:datastoreItem xmlns:ds="http://schemas.openxmlformats.org/officeDocument/2006/customXml" ds:itemID="{37BEB22A-0887-4D76-B4B2-83C572AF8272}">
  <ds:schemaRefs>
    <ds:schemaRef ds:uri="http://schemas.openxmlformats.org/officeDocument/2006/bibliography"/>
  </ds:schemaRefs>
</ds:datastoreItem>
</file>

<file path=customXml/itemProps4.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{4B72F105-47F2-493E-9B98-7FB8A0945067}tf56348247_win32</Template>
  <TotalTime>0</TotalTime>
  <Pages>5</Pages>
  <Words>1276</Words>
  <Characters>6768</Characters>
  <Application>Microsoft Office Word</Application>
  <DocSecurity>0</DocSecurity>
  <Lines>56</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2024-03-26T12:31:00Z</dcterms:created>
  <dcterms:modified xsi:type="dcterms:W3CDTF">2024-03-26T12:31:00Z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